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B36" w:rsidRDefault="00D80B36" w:rsidP="00D80B36">
      <w:pPr>
        <w:pStyle w:val="-3"/>
        <w:tabs>
          <w:tab w:val="clear" w:pos="1701"/>
          <w:tab w:val="left" w:pos="426"/>
        </w:tabs>
        <w:spacing w:line="240" w:lineRule="auto"/>
        <w:ind w:firstLine="0"/>
        <w:rPr>
          <w:sz w:val="24"/>
        </w:rPr>
      </w:pPr>
      <w:bookmarkStart w:id="0" w:name="_Toc479157094"/>
      <w:bookmarkStart w:id="1" w:name="_Toc479191263"/>
      <w:bookmarkStart w:id="2" w:name="_Toc486949490"/>
      <w:bookmarkStart w:id="3" w:name="_Toc62733045"/>
    </w:p>
    <w:p w:rsidR="00D80B36" w:rsidRDefault="00D80B36" w:rsidP="00D80B36">
      <w:pPr>
        <w:pStyle w:val="-3"/>
        <w:tabs>
          <w:tab w:val="clear" w:pos="1701"/>
          <w:tab w:val="left" w:pos="426"/>
        </w:tabs>
        <w:spacing w:line="240" w:lineRule="auto"/>
        <w:ind w:firstLine="0"/>
        <w:rPr>
          <w:sz w:val="24"/>
        </w:rPr>
      </w:pPr>
    </w:p>
    <w:p w:rsidR="00577612" w:rsidRDefault="00D80B36" w:rsidP="00E313AC">
      <w:pPr>
        <w:pStyle w:val="Standard"/>
        <w:spacing w:line="360" w:lineRule="auto"/>
        <w:ind w:left="-49" w:right="-2" w:firstLine="1467"/>
        <w:jc w:val="right"/>
        <w:rPr>
          <w:rFonts w:eastAsia="Times New Roman" w:cs="Times New Roman"/>
          <w:kern w:val="0"/>
          <w:lang w:eastAsia="ru-RU" w:bidi="ar-SA"/>
        </w:rPr>
      </w:pPr>
      <w:r w:rsidRPr="00DD13DB">
        <w:rPr>
          <w:rFonts w:eastAsia="Times New Roman" w:cs="Times New Roman"/>
          <w:kern w:val="0"/>
          <w:lang w:eastAsia="ru-RU" w:bidi="ar-SA"/>
        </w:rPr>
        <w:t>Приложение №1 к запросу_Техническое задание</w:t>
      </w:r>
    </w:p>
    <w:p w:rsidR="002F320A" w:rsidRPr="002F320A" w:rsidRDefault="002F320A" w:rsidP="002F320A">
      <w:pPr>
        <w:jc w:val="center"/>
        <w:rPr>
          <w:rFonts w:ascii="Times New Roman" w:hAnsi="Times New Roman" w:cs="Times New Roman"/>
          <w:b/>
          <w:sz w:val="26"/>
          <w:szCs w:val="26"/>
        </w:rPr>
      </w:pPr>
      <w:r w:rsidRPr="002F320A">
        <w:rPr>
          <w:rFonts w:ascii="Times New Roman" w:hAnsi="Times New Roman" w:cs="Times New Roman"/>
          <w:b/>
          <w:sz w:val="26"/>
          <w:szCs w:val="26"/>
        </w:rPr>
        <w:t>Техническое задание</w:t>
      </w:r>
    </w:p>
    <w:p w:rsidR="002F320A" w:rsidRPr="002F320A" w:rsidRDefault="002F320A" w:rsidP="002F320A">
      <w:pPr>
        <w:pStyle w:val="-3"/>
        <w:tabs>
          <w:tab w:val="clear" w:pos="1701"/>
          <w:tab w:val="left" w:pos="426"/>
        </w:tabs>
        <w:spacing w:line="240" w:lineRule="auto"/>
        <w:ind w:firstLine="0"/>
        <w:rPr>
          <w:sz w:val="24"/>
        </w:rPr>
      </w:pPr>
      <w:r w:rsidRPr="00573477">
        <w:rPr>
          <w:b/>
          <w:sz w:val="24"/>
        </w:rPr>
        <w:t>1. Наименование МТР, работ, услуг:</w:t>
      </w:r>
      <w:r w:rsidRPr="002F320A">
        <w:rPr>
          <w:sz w:val="24"/>
        </w:rPr>
        <w:t xml:space="preserve"> оказание услуг по изготовлению и поставке сувенирной продукции с символикой АО «ЗПП»</w:t>
      </w:r>
      <w:r w:rsidR="00A13E6D">
        <w:rPr>
          <w:sz w:val="24"/>
        </w:rPr>
        <w:t>.</w:t>
      </w:r>
    </w:p>
    <w:p w:rsidR="002F320A" w:rsidRPr="002F320A" w:rsidRDefault="002F320A" w:rsidP="002F320A">
      <w:pPr>
        <w:pStyle w:val="-3"/>
        <w:tabs>
          <w:tab w:val="clear" w:pos="1701"/>
          <w:tab w:val="left" w:pos="426"/>
        </w:tabs>
        <w:spacing w:line="240" w:lineRule="auto"/>
        <w:ind w:firstLine="0"/>
        <w:rPr>
          <w:sz w:val="24"/>
        </w:rPr>
      </w:pPr>
      <w:r w:rsidRPr="00A13E6D">
        <w:rPr>
          <w:b/>
          <w:sz w:val="24"/>
        </w:rPr>
        <w:t xml:space="preserve">2. Задача (цель, проект), для реализации которой приобретаются данные МТР, работы, услуги: </w:t>
      </w:r>
      <w:r w:rsidR="00FB41EF">
        <w:rPr>
          <w:b/>
          <w:sz w:val="24"/>
        </w:rPr>
        <w:t>о</w:t>
      </w:r>
      <w:r w:rsidRPr="002F320A">
        <w:rPr>
          <w:sz w:val="24"/>
        </w:rPr>
        <w:t>сновным назначением изготовления сувенирной продукции является создание положительного имиджа АО «ЗПП» среди потенциальных потребителей и партнеров предприятия</w:t>
      </w:r>
      <w:r w:rsidR="00FB41EF">
        <w:rPr>
          <w:sz w:val="24"/>
        </w:rPr>
        <w:t>.</w:t>
      </w:r>
    </w:p>
    <w:p w:rsidR="002F320A" w:rsidRPr="002F320A" w:rsidRDefault="002F320A" w:rsidP="002F320A">
      <w:pPr>
        <w:pStyle w:val="-3"/>
        <w:tabs>
          <w:tab w:val="clear" w:pos="1701"/>
          <w:tab w:val="left" w:pos="426"/>
        </w:tabs>
        <w:spacing w:line="240" w:lineRule="auto"/>
        <w:ind w:firstLine="0"/>
        <w:rPr>
          <w:sz w:val="24"/>
        </w:rPr>
      </w:pPr>
      <w:r w:rsidRPr="007C750D">
        <w:rPr>
          <w:b/>
          <w:sz w:val="24"/>
        </w:rPr>
        <w:t>3. Функции, которые будут выполнять приобретаемые МТР, работы, услуги в рамках реализации задачи или проекта:</w:t>
      </w:r>
      <w:r w:rsidRPr="002F320A">
        <w:rPr>
          <w:sz w:val="24"/>
        </w:rPr>
        <w:t xml:space="preserve"> поддержание положительного имиджа предприятия</w:t>
      </w:r>
      <w:r w:rsidR="00136ABD">
        <w:rPr>
          <w:sz w:val="24"/>
        </w:rPr>
        <w:t>.</w:t>
      </w:r>
    </w:p>
    <w:p w:rsidR="002F320A" w:rsidRPr="00136ABD" w:rsidRDefault="002F320A" w:rsidP="002F320A">
      <w:pPr>
        <w:pStyle w:val="-3"/>
        <w:tabs>
          <w:tab w:val="clear" w:pos="1701"/>
          <w:tab w:val="left" w:pos="426"/>
        </w:tabs>
        <w:spacing w:line="240" w:lineRule="auto"/>
        <w:ind w:firstLine="0"/>
        <w:rPr>
          <w:b/>
          <w:sz w:val="24"/>
        </w:rPr>
      </w:pPr>
      <w:r w:rsidRPr="00136ABD">
        <w:rPr>
          <w:b/>
          <w:sz w:val="24"/>
        </w:rPr>
        <w:t>4. 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работ / оказании услуг, и т.п.) и количество МТР / объем работ / объем услуг (при формировании, учитывать складские остатки на начало планируемого периода поставки):</w:t>
      </w:r>
    </w:p>
    <w:tbl>
      <w:tblPr>
        <w:tblStyle w:val="a5"/>
        <w:tblW w:w="9918" w:type="dxa"/>
        <w:tblLayout w:type="fixed"/>
        <w:tblLook w:val="04A0" w:firstRow="1" w:lastRow="0" w:firstColumn="1" w:lastColumn="0" w:noHBand="0" w:noVBand="1"/>
      </w:tblPr>
      <w:tblGrid>
        <w:gridCol w:w="704"/>
        <w:gridCol w:w="1843"/>
        <w:gridCol w:w="5386"/>
        <w:gridCol w:w="993"/>
        <w:gridCol w:w="992"/>
      </w:tblGrid>
      <w:tr w:rsidR="007452B3" w:rsidRPr="002F320A" w:rsidTr="007452B3">
        <w:trPr>
          <w:trHeight w:val="835"/>
        </w:trPr>
        <w:tc>
          <w:tcPr>
            <w:tcW w:w="704" w:type="dxa"/>
          </w:tcPr>
          <w:p w:rsidR="002F320A" w:rsidRPr="002F320A" w:rsidRDefault="002F320A" w:rsidP="00A6646D">
            <w:pPr>
              <w:spacing w:after="0" w:line="240" w:lineRule="auto"/>
              <w:jc w:val="center"/>
              <w:rPr>
                <w:rFonts w:ascii="Times New Roman" w:eastAsia="Times New Roman" w:hAnsi="Times New Roman" w:cs="Times New Roman"/>
                <w:sz w:val="24"/>
                <w:szCs w:val="24"/>
              </w:rPr>
            </w:pPr>
            <w:r w:rsidRPr="002F320A">
              <w:rPr>
                <w:rFonts w:ascii="Times New Roman" w:eastAsia="Times New Roman" w:hAnsi="Times New Roman" w:cs="Times New Roman"/>
                <w:sz w:val="24"/>
                <w:szCs w:val="24"/>
              </w:rPr>
              <w:t>№</w:t>
            </w:r>
          </w:p>
          <w:p w:rsidR="002F320A" w:rsidRPr="002F320A" w:rsidRDefault="002F320A" w:rsidP="00A6646D">
            <w:pPr>
              <w:spacing w:after="0" w:line="240" w:lineRule="auto"/>
              <w:jc w:val="center"/>
              <w:rPr>
                <w:rFonts w:ascii="Times New Roman" w:eastAsia="Times New Roman" w:hAnsi="Times New Roman" w:cs="Times New Roman"/>
                <w:sz w:val="24"/>
                <w:szCs w:val="24"/>
              </w:rPr>
            </w:pPr>
            <w:r w:rsidRPr="002F320A">
              <w:rPr>
                <w:rFonts w:ascii="Times New Roman" w:eastAsia="Times New Roman" w:hAnsi="Times New Roman" w:cs="Times New Roman"/>
                <w:sz w:val="24"/>
                <w:szCs w:val="24"/>
              </w:rPr>
              <w:t>п/п</w:t>
            </w:r>
          </w:p>
        </w:tc>
        <w:tc>
          <w:tcPr>
            <w:tcW w:w="1843" w:type="dxa"/>
          </w:tcPr>
          <w:p w:rsidR="002F320A" w:rsidRPr="002F320A" w:rsidRDefault="002F320A" w:rsidP="00A6646D">
            <w:pPr>
              <w:spacing w:after="0" w:line="240" w:lineRule="auto"/>
              <w:rPr>
                <w:rFonts w:ascii="Times New Roman" w:hAnsi="Times New Roman" w:cs="Times New Roman"/>
                <w:sz w:val="24"/>
                <w:szCs w:val="24"/>
              </w:rPr>
            </w:pPr>
            <w:r w:rsidRPr="002F320A">
              <w:rPr>
                <w:rFonts w:ascii="Times New Roman" w:hAnsi="Times New Roman" w:cs="Times New Roman"/>
                <w:sz w:val="24"/>
                <w:szCs w:val="24"/>
              </w:rPr>
              <w:t>Наименование</w:t>
            </w:r>
          </w:p>
        </w:tc>
        <w:tc>
          <w:tcPr>
            <w:tcW w:w="5386" w:type="dxa"/>
          </w:tcPr>
          <w:p w:rsidR="002F320A" w:rsidRPr="002F320A" w:rsidRDefault="002F320A" w:rsidP="00A6646D">
            <w:pPr>
              <w:spacing w:after="0" w:line="240" w:lineRule="auto"/>
              <w:rPr>
                <w:rFonts w:ascii="Times New Roman" w:hAnsi="Times New Roman" w:cs="Times New Roman"/>
                <w:sz w:val="24"/>
                <w:szCs w:val="24"/>
              </w:rPr>
            </w:pPr>
            <w:r w:rsidRPr="002F320A">
              <w:rPr>
                <w:rFonts w:ascii="Times New Roman" w:hAnsi="Times New Roman" w:cs="Times New Roman"/>
                <w:sz w:val="24"/>
                <w:szCs w:val="24"/>
              </w:rPr>
              <w:t>Основные технические характеристики товара</w:t>
            </w:r>
          </w:p>
        </w:tc>
        <w:tc>
          <w:tcPr>
            <w:tcW w:w="993" w:type="dxa"/>
          </w:tcPr>
          <w:p w:rsidR="002F320A" w:rsidRPr="002F320A" w:rsidRDefault="002F320A" w:rsidP="00A6646D">
            <w:pPr>
              <w:pStyle w:val="30"/>
              <w:shd w:val="clear" w:color="auto" w:fill="auto"/>
              <w:spacing w:after="0" w:line="240" w:lineRule="auto"/>
              <w:ind w:firstLine="0"/>
              <w:jc w:val="center"/>
              <w:rPr>
                <w:rFonts w:eastAsia="Times New Roman" w:cs="Times New Roman"/>
                <w:b w:val="0"/>
                <w:sz w:val="24"/>
                <w:szCs w:val="24"/>
              </w:rPr>
            </w:pPr>
            <w:r w:rsidRPr="002F320A">
              <w:rPr>
                <w:rFonts w:eastAsia="Times New Roman" w:cs="Times New Roman"/>
                <w:b w:val="0"/>
                <w:sz w:val="24"/>
                <w:szCs w:val="24"/>
              </w:rPr>
              <w:t>Ед. изм</w:t>
            </w:r>
            <w:r w:rsidRPr="002F320A">
              <w:rPr>
                <w:rFonts w:eastAsia="Times New Roman" w:cs="Times New Roman"/>
                <w:b w:val="0"/>
                <w:sz w:val="24"/>
                <w:szCs w:val="24"/>
                <w:lang w:val="en-US"/>
              </w:rPr>
              <w:t>.</w:t>
            </w:r>
          </w:p>
        </w:tc>
        <w:tc>
          <w:tcPr>
            <w:tcW w:w="992" w:type="dxa"/>
          </w:tcPr>
          <w:p w:rsidR="002F320A" w:rsidRPr="002F320A" w:rsidRDefault="002F320A" w:rsidP="00A6646D">
            <w:pPr>
              <w:pStyle w:val="30"/>
              <w:shd w:val="clear" w:color="auto" w:fill="auto"/>
              <w:spacing w:after="0" w:line="240" w:lineRule="auto"/>
              <w:ind w:firstLine="0"/>
              <w:jc w:val="center"/>
              <w:rPr>
                <w:rFonts w:eastAsia="Times New Roman" w:cs="Times New Roman"/>
                <w:b w:val="0"/>
                <w:sz w:val="24"/>
                <w:szCs w:val="24"/>
              </w:rPr>
            </w:pPr>
            <w:r w:rsidRPr="002F320A">
              <w:rPr>
                <w:rFonts w:eastAsia="Times New Roman" w:cs="Times New Roman"/>
                <w:b w:val="0"/>
                <w:sz w:val="24"/>
                <w:szCs w:val="24"/>
              </w:rPr>
              <w:t>Кол-во</w:t>
            </w:r>
          </w:p>
        </w:tc>
      </w:tr>
      <w:tr w:rsidR="007452B3" w:rsidRPr="002F320A" w:rsidTr="007452B3">
        <w:tc>
          <w:tcPr>
            <w:tcW w:w="704" w:type="dxa"/>
          </w:tcPr>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r w:rsidRPr="002F320A">
              <w:rPr>
                <w:rStyle w:val="3"/>
                <w:rFonts w:cs="Times New Roman"/>
                <w:sz w:val="24"/>
                <w:szCs w:val="24"/>
              </w:rPr>
              <w:t>1</w:t>
            </w:r>
          </w:p>
        </w:tc>
        <w:tc>
          <w:tcPr>
            <w:tcW w:w="1843" w:type="dxa"/>
          </w:tcPr>
          <w:p w:rsidR="002F320A" w:rsidRPr="002F320A" w:rsidRDefault="002F320A" w:rsidP="00A6646D">
            <w:pPr>
              <w:spacing w:after="0" w:line="240" w:lineRule="auto"/>
              <w:rPr>
                <w:rFonts w:ascii="Times New Roman" w:hAnsi="Times New Roman" w:cs="Times New Roman"/>
                <w:sz w:val="24"/>
                <w:szCs w:val="24"/>
              </w:rPr>
            </w:pPr>
            <w:r w:rsidRPr="002F320A">
              <w:rPr>
                <w:rFonts w:ascii="Times New Roman" w:hAnsi="Times New Roman" w:cs="Times New Roman"/>
                <w:sz w:val="24"/>
                <w:szCs w:val="24"/>
              </w:rPr>
              <w:t>Дорожный набор для путешествий WanderWay (или эквивалент)</w:t>
            </w:r>
          </w:p>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p>
        </w:tc>
        <w:tc>
          <w:tcPr>
            <w:tcW w:w="5386" w:type="dxa"/>
          </w:tcPr>
          <w:p w:rsid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Состав дорожного набора:</w:t>
            </w:r>
          </w:p>
          <w:p w:rsidR="001C590C" w:rsidRPr="002F320A" w:rsidRDefault="001C590C" w:rsidP="00A6646D">
            <w:pPr>
              <w:spacing w:after="0" w:line="240" w:lineRule="auto"/>
              <w:jc w:val="both"/>
              <w:rPr>
                <w:rFonts w:ascii="Times New Roman" w:hAnsi="Times New Roman" w:cs="Times New Roman"/>
                <w:sz w:val="24"/>
                <w:szCs w:val="24"/>
              </w:rPr>
            </w:pPr>
          </w:p>
          <w:p w:rsidR="002F320A" w:rsidRPr="00240694" w:rsidRDefault="002F320A" w:rsidP="00A6646D">
            <w:pPr>
              <w:pStyle w:val="a3"/>
              <w:numPr>
                <w:ilvl w:val="1"/>
                <w:numId w:val="20"/>
              </w:numPr>
              <w:spacing w:after="0" w:line="240" w:lineRule="auto"/>
              <w:jc w:val="both"/>
              <w:rPr>
                <w:rFonts w:ascii="Times New Roman" w:hAnsi="Times New Roman" w:cs="Times New Roman"/>
                <w:sz w:val="24"/>
                <w:szCs w:val="24"/>
                <w:u w:val="single"/>
              </w:rPr>
            </w:pPr>
            <w:r w:rsidRPr="00240694">
              <w:rPr>
                <w:rFonts w:ascii="Times New Roman" w:hAnsi="Times New Roman" w:cs="Times New Roman"/>
                <w:sz w:val="24"/>
                <w:szCs w:val="24"/>
                <w:u w:val="single"/>
              </w:rPr>
              <w:t xml:space="preserve">Беспроводные наушники </w:t>
            </w:r>
            <w:r w:rsidRPr="00240694">
              <w:rPr>
                <w:rFonts w:ascii="Times New Roman" w:hAnsi="Times New Roman" w:cs="Times New Roman"/>
                <w:sz w:val="24"/>
                <w:szCs w:val="24"/>
                <w:u w:val="single"/>
                <w:lang w:val="en-US"/>
              </w:rPr>
              <w:t>Tunes</w:t>
            </w:r>
            <w:r w:rsidRPr="00240694">
              <w:rPr>
                <w:rFonts w:ascii="Times New Roman" w:hAnsi="Times New Roman" w:cs="Times New Roman"/>
                <w:sz w:val="24"/>
                <w:szCs w:val="24"/>
                <w:u w:val="single"/>
              </w:rPr>
              <w:t xml:space="preserve"> </w:t>
            </w:r>
            <w:r w:rsidRPr="00240694">
              <w:rPr>
                <w:rFonts w:ascii="Times New Roman" w:hAnsi="Times New Roman" w:cs="Times New Roman"/>
                <w:sz w:val="24"/>
                <w:szCs w:val="24"/>
                <w:u w:val="single"/>
                <w:lang w:val="en-US"/>
              </w:rPr>
              <w:t>Pro</w:t>
            </w:r>
            <w:r w:rsidRPr="00240694">
              <w:rPr>
                <w:rFonts w:ascii="Times New Roman" w:hAnsi="Times New Roman" w:cs="Times New Roman"/>
                <w:sz w:val="24"/>
                <w:szCs w:val="24"/>
                <w:u w:val="single"/>
              </w:rPr>
              <w:t xml:space="preserve"> (или эквивалент)</w:t>
            </w:r>
            <w:r w:rsidRPr="00240694">
              <w:rPr>
                <w:rFonts w:ascii="Times New Roman" w:hAnsi="Times New Roman" w:cs="Times New Roman"/>
                <w:spacing w:val="2"/>
                <w:sz w:val="24"/>
                <w:szCs w:val="24"/>
                <w:u w:val="single"/>
              </w:rPr>
              <w:t>;</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Цвет: черный (Pantone: ближайший цвет - Black 4С);</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 xml:space="preserve">Покрытие: </w:t>
            </w:r>
            <w:r w:rsidRPr="002F320A">
              <w:rPr>
                <w:rFonts w:ascii="Times New Roman" w:hAnsi="Times New Roman" w:cs="Times New Roman"/>
                <w:sz w:val="24"/>
                <w:szCs w:val="24"/>
                <w:lang w:val="en-US"/>
              </w:rPr>
              <w:t>soft</w:t>
            </w:r>
            <w:r w:rsidRPr="002F320A">
              <w:rPr>
                <w:rFonts w:ascii="Times New Roman" w:hAnsi="Times New Roman" w:cs="Times New Roman"/>
                <w:sz w:val="24"/>
                <w:szCs w:val="24"/>
              </w:rPr>
              <w:t>-</w:t>
            </w:r>
            <w:r w:rsidRPr="002F320A">
              <w:rPr>
                <w:rFonts w:ascii="Times New Roman" w:hAnsi="Times New Roman" w:cs="Times New Roman"/>
                <w:sz w:val="24"/>
                <w:szCs w:val="24"/>
                <w:lang w:val="en-US"/>
              </w:rPr>
              <w:t>touch</w:t>
            </w:r>
            <w:r w:rsidRPr="002F320A">
              <w:rPr>
                <w:rFonts w:ascii="Times New Roman" w:hAnsi="Times New Roman" w:cs="Times New Roman"/>
                <w:sz w:val="24"/>
                <w:szCs w:val="24"/>
              </w:rPr>
              <w:t>;</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Портативный зарядный кейс;</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 xml:space="preserve">Версия </w:t>
            </w:r>
            <w:r w:rsidRPr="002F320A">
              <w:rPr>
                <w:rFonts w:ascii="Times New Roman" w:hAnsi="Times New Roman" w:cs="Times New Roman"/>
                <w:spacing w:val="2"/>
                <w:sz w:val="24"/>
                <w:szCs w:val="24"/>
                <w:lang w:val="en-US"/>
              </w:rPr>
              <w:t>Bluetooth</w:t>
            </w:r>
            <w:r w:rsidRPr="002F320A">
              <w:rPr>
                <w:rFonts w:ascii="Times New Roman" w:hAnsi="Times New Roman" w:cs="Times New Roman"/>
                <w:spacing w:val="2"/>
                <w:sz w:val="24"/>
                <w:szCs w:val="24"/>
              </w:rPr>
              <w:t xml:space="preserve"> </w:t>
            </w:r>
            <w:r w:rsidRPr="002F320A">
              <w:rPr>
                <w:rFonts w:ascii="Times New Roman" w:hAnsi="Times New Roman" w:cs="Times New Roman"/>
                <w:spacing w:val="2"/>
                <w:sz w:val="24"/>
                <w:szCs w:val="24"/>
                <w:lang w:val="en-US"/>
              </w:rPr>
              <w:t>V</w:t>
            </w:r>
            <w:r w:rsidRPr="002F320A">
              <w:rPr>
                <w:rFonts w:ascii="Times New Roman" w:hAnsi="Times New Roman" w:cs="Times New Roman"/>
                <w:spacing w:val="2"/>
                <w:sz w:val="24"/>
                <w:szCs w:val="24"/>
              </w:rPr>
              <w:t>5.0;</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 xml:space="preserve">Зарядное напряжение: </w:t>
            </w:r>
            <w:r w:rsidRPr="002F320A">
              <w:rPr>
                <w:rFonts w:ascii="Times New Roman" w:hAnsi="Times New Roman" w:cs="Times New Roman"/>
                <w:spacing w:val="2"/>
                <w:sz w:val="24"/>
                <w:szCs w:val="24"/>
                <w:lang w:val="en-US"/>
              </w:rPr>
              <w:t>DC</w:t>
            </w:r>
            <w:r w:rsidRPr="002F320A">
              <w:rPr>
                <w:rFonts w:ascii="Times New Roman" w:hAnsi="Times New Roman" w:cs="Times New Roman"/>
                <w:spacing w:val="2"/>
                <w:sz w:val="24"/>
                <w:szCs w:val="24"/>
              </w:rPr>
              <w:t xml:space="preserve"> 5</w:t>
            </w:r>
            <w:r w:rsidRPr="002F320A">
              <w:rPr>
                <w:rFonts w:ascii="Times New Roman" w:hAnsi="Times New Roman" w:cs="Times New Roman"/>
                <w:spacing w:val="2"/>
                <w:sz w:val="24"/>
                <w:szCs w:val="24"/>
                <w:lang w:val="en-US"/>
              </w:rPr>
              <w:t>V</w:t>
            </w:r>
            <w:r w:rsidRPr="002F320A">
              <w:rPr>
                <w:rFonts w:ascii="Times New Roman" w:hAnsi="Times New Roman" w:cs="Times New Roman"/>
                <w:spacing w:val="2"/>
                <w:sz w:val="24"/>
                <w:szCs w:val="24"/>
              </w:rPr>
              <w:t>;</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Дальность передачи: 10</w:t>
            </w:r>
            <w:r w:rsidRPr="002F320A">
              <w:rPr>
                <w:rFonts w:ascii="Times New Roman" w:hAnsi="Times New Roman" w:cs="Times New Roman"/>
                <w:spacing w:val="2"/>
                <w:sz w:val="24"/>
                <w:szCs w:val="24"/>
                <w:lang w:val="en-US"/>
              </w:rPr>
              <w:t>m</w:t>
            </w:r>
            <w:r w:rsidRPr="002F320A">
              <w:rPr>
                <w:rFonts w:ascii="Times New Roman" w:hAnsi="Times New Roman" w:cs="Times New Roman"/>
                <w:spacing w:val="2"/>
                <w:sz w:val="24"/>
                <w:szCs w:val="24"/>
              </w:rPr>
              <w:t>-15</w:t>
            </w:r>
            <w:r w:rsidRPr="002F320A">
              <w:rPr>
                <w:rFonts w:ascii="Times New Roman" w:hAnsi="Times New Roman" w:cs="Times New Roman"/>
                <w:spacing w:val="2"/>
                <w:sz w:val="24"/>
                <w:szCs w:val="24"/>
                <w:lang w:val="en-US"/>
              </w:rPr>
              <w:t>m</w:t>
            </w:r>
            <w:r w:rsidRPr="002F320A">
              <w:rPr>
                <w:rFonts w:ascii="Times New Roman" w:hAnsi="Times New Roman" w:cs="Times New Roman"/>
                <w:spacing w:val="2"/>
                <w:sz w:val="24"/>
                <w:szCs w:val="24"/>
              </w:rPr>
              <w:t>;</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Время зарядки: 60 мин;</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Время непрерывной работы: 3.5 часа;</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Микрофон для ответа на звонок;</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Функции:</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Сенсорное управление;</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Пауза/Воспроизведение/Переключение музыки;</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Ответ на входящий вызов, микрофон;</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Автоматическое сопряжение/зарядка;</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Место нанесения: база;</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pacing w:val="2"/>
                <w:sz w:val="24"/>
                <w:szCs w:val="24"/>
              </w:rPr>
              <w:t xml:space="preserve">Нанесение: </w:t>
            </w:r>
            <w:r w:rsidRPr="002F320A">
              <w:rPr>
                <w:rFonts w:ascii="Times New Roman" w:hAnsi="Times New Roman" w:cs="Times New Roman"/>
                <w:sz w:val="24"/>
                <w:szCs w:val="24"/>
              </w:rPr>
              <w:t>логотип и надпись в три строки: «Завод Полупроводниковых Приборов»;</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Размер нанесения: не менее 50x20 мм;</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Метод нанесения: тампопечать в 1 цвет: серебро (Pantone: ближайший цвет - 887 C);</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Место нанесения: округлая часть корпуса наушника;</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pacing w:val="2"/>
                <w:sz w:val="24"/>
                <w:szCs w:val="24"/>
              </w:rPr>
              <w:t xml:space="preserve">Нанесение: </w:t>
            </w:r>
            <w:r w:rsidRPr="002F320A">
              <w:rPr>
                <w:rFonts w:ascii="Times New Roman" w:hAnsi="Times New Roman" w:cs="Times New Roman"/>
                <w:sz w:val="24"/>
                <w:szCs w:val="24"/>
              </w:rPr>
              <w:t>логотип;</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Размер нанесения: не менее 7x7 мм;</w:t>
            </w:r>
          </w:p>
          <w:p w:rsid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Метод нанесения: тампопечать в 1 цвет: серебро (Pantone: ближайший цвет - 887 C);</w:t>
            </w:r>
          </w:p>
          <w:p w:rsidR="00867403" w:rsidRDefault="00867403" w:rsidP="00A6646D">
            <w:pPr>
              <w:spacing w:after="0" w:line="240" w:lineRule="auto"/>
              <w:jc w:val="both"/>
              <w:rPr>
                <w:rFonts w:ascii="Times New Roman" w:hAnsi="Times New Roman" w:cs="Times New Roman"/>
                <w:spacing w:val="2"/>
                <w:sz w:val="24"/>
                <w:szCs w:val="24"/>
              </w:rPr>
            </w:pPr>
          </w:p>
          <w:p w:rsidR="002F320A" w:rsidRPr="00240694" w:rsidRDefault="002F320A" w:rsidP="00A6646D">
            <w:pPr>
              <w:pStyle w:val="a3"/>
              <w:numPr>
                <w:ilvl w:val="1"/>
                <w:numId w:val="20"/>
              </w:numPr>
              <w:spacing w:after="0" w:line="240" w:lineRule="auto"/>
              <w:jc w:val="both"/>
              <w:rPr>
                <w:rFonts w:ascii="Times New Roman" w:hAnsi="Times New Roman" w:cs="Times New Roman"/>
                <w:sz w:val="24"/>
                <w:szCs w:val="24"/>
                <w:u w:val="single"/>
              </w:rPr>
            </w:pPr>
            <w:r w:rsidRPr="00240694">
              <w:rPr>
                <w:rFonts w:ascii="Times New Roman" w:hAnsi="Times New Roman" w:cs="Times New Roman"/>
                <w:sz w:val="24"/>
                <w:szCs w:val="24"/>
                <w:u w:val="single"/>
              </w:rPr>
              <w:t xml:space="preserve">Надувная подушка под шею в чехле </w:t>
            </w:r>
            <w:r w:rsidRPr="00240694">
              <w:rPr>
                <w:rFonts w:ascii="Times New Roman" w:hAnsi="Times New Roman" w:cs="Times New Roman"/>
                <w:sz w:val="24"/>
                <w:szCs w:val="24"/>
                <w:u w:val="single"/>
                <w:lang w:val="en-US"/>
              </w:rPr>
              <w:t>Sleep</w:t>
            </w:r>
            <w:r w:rsidRPr="00240694">
              <w:rPr>
                <w:rFonts w:ascii="Times New Roman" w:hAnsi="Times New Roman" w:cs="Times New Roman"/>
                <w:sz w:val="24"/>
                <w:szCs w:val="24"/>
                <w:u w:val="single"/>
              </w:rPr>
              <w:t xml:space="preserve"> (или эквивалент);</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lastRenderedPageBreak/>
              <w:t>Размер подушки в надутом состоянии: не менее 400*280 мм, не более 440х280 мм; чехол: не более 180х110 мм;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Материал: ПВХ, флокированный;</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Цвет: черный (</w:t>
            </w:r>
            <w:r w:rsidRPr="002F320A">
              <w:rPr>
                <w:rFonts w:ascii="Times New Roman" w:hAnsi="Times New Roman" w:cs="Times New Roman"/>
                <w:sz w:val="24"/>
                <w:szCs w:val="24"/>
                <w:lang w:val="en-US"/>
              </w:rPr>
              <w:t>Pantone</w:t>
            </w:r>
            <w:r w:rsidRPr="002F320A">
              <w:rPr>
                <w:rFonts w:ascii="Times New Roman" w:hAnsi="Times New Roman" w:cs="Times New Roman"/>
                <w:sz w:val="24"/>
                <w:szCs w:val="24"/>
              </w:rPr>
              <w:t>: ближайший цвет – Black 4С);</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Нанесение: логотип и надпись в три строки: «Завод Полупроводниковых Приборов»;</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Метод нанесения: шелкография с трансфером в 1 цвет: серебро (Pantone: ближайший цвет - 877 C);</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 нанесения на подушку: не менее 200x90 мм;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 нанесения на чехол: не менее 120x90 мм;</w:t>
            </w:r>
          </w:p>
          <w:p w:rsidR="002F320A" w:rsidRPr="002F320A" w:rsidRDefault="002F320A" w:rsidP="00A6646D">
            <w:pPr>
              <w:spacing w:after="0" w:line="240" w:lineRule="auto"/>
              <w:jc w:val="both"/>
              <w:rPr>
                <w:rFonts w:ascii="Times New Roman" w:hAnsi="Times New Roman" w:cs="Times New Roman"/>
                <w:sz w:val="24"/>
                <w:szCs w:val="24"/>
              </w:rPr>
            </w:pPr>
          </w:p>
          <w:p w:rsidR="002F320A" w:rsidRPr="00240694" w:rsidRDefault="002F320A" w:rsidP="00A6646D">
            <w:pPr>
              <w:pStyle w:val="a3"/>
              <w:numPr>
                <w:ilvl w:val="1"/>
                <w:numId w:val="20"/>
              </w:numPr>
              <w:spacing w:after="0" w:line="240" w:lineRule="auto"/>
              <w:jc w:val="both"/>
              <w:rPr>
                <w:rFonts w:ascii="Times New Roman" w:hAnsi="Times New Roman" w:cs="Times New Roman"/>
                <w:sz w:val="24"/>
                <w:szCs w:val="24"/>
                <w:u w:val="single"/>
              </w:rPr>
            </w:pPr>
            <w:r w:rsidRPr="00240694">
              <w:rPr>
                <w:rFonts w:ascii="Times New Roman" w:hAnsi="Times New Roman" w:cs="Times New Roman"/>
                <w:sz w:val="24"/>
                <w:szCs w:val="24"/>
                <w:u w:val="single"/>
              </w:rPr>
              <w:t>Дорожные весы Ponder (или эквивалент);</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 не менее 36х100х24 мм, не более  37х140х32 мм; упаковка: не более 50х103х49 мм;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Материал: корпус - пластик; ремень – полиэстер;</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Вес: не менее 100 гр, не более 160 гр;</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Максимальная нагрузка: не менее 40 кг;</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Единицы измерения: килограммы, фунты;</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Кнопка включения, выключения;</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Надежное крепление для стропы;</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Батарейка CR2032 в комплекте;</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Нанесение: логотип;</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Метод нанесения: тампопечать в 1 цвет: серебро (Pantone: ближайший цвет - 877 C);</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 нанесения: не менее 20x20 мм</w:t>
            </w:r>
          </w:p>
          <w:p w:rsidR="002F320A" w:rsidRPr="002F320A" w:rsidRDefault="002F320A" w:rsidP="00A6646D">
            <w:pPr>
              <w:pStyle w:val="a3"/>
              <w:spacing w:after="0" w:line="240" w:lineRule="auto"/>
              <w:ind w:left="360"/>
              <w:jc w:val="both"/>
              <w:rPr>
                <w:rFonts w:ascii="Times New Roman" w:hAnsi="Times New Roman" w:cs="Times New Roman"/>
                <w:sz w:val="24"/>
                <w:szCs w:val="24"/>
              </w:rPr>
            </w:pPr>
          </w:p>
          <w:p w:rsidR="002F320A" w:rsidRPr="00240694" w:rsidRDefault="002F320A" w:rsidP="00A6646D">
            <w:pPr>
              <w:pStyle w:val="a3"/>
              <w:numPr>
                <w:ilvl w:val="1"/>
                <w:numId w:val="20"/>
              </w:numPr>
              <w:spacing w:after="0" w:line="240" w:lineRule="auto"/>
              <w:ind w:left="346"/>
              <w:jc w:val="both"/>
              <w:rPr>
                <w:rFonts w:ascii="Times New Roman" w:hAnsi="Times New Roman" w:cs="Times New Roman"/>
                <w:sz w:val="24"/>
                <w:szCs w:val="24"/>
                <w:u w:val="single"/>
              </w:rPr>
            </w:pPr>
            <w:r w:rsidRPr="00240694">
              <w:rPr>
                <w:rFonts w:ascii="Times New Roman" w:hAnsi="Times New Roman" w:cs="Times New Roman"/>
                <w:sz w:val="24"/>
                <w:szCs w:val="24"/>
                <w:u w:val="single"/>
              </w:rPr>
              <w:t xml:space="preserve">Внешний аккумулятор </w:t>
            </w:r>
            <w:r w:rsidRPr="00240694">
              <w:rPr>
                <w:rFonts w:ascii="Times New Roman" w:hAnsi="Times New Roman" w:cs="Times New Roman"/>
                <w:sz w:val="24"/>
                <w:szCs w:val="24"/>
                <w:u w:val="single"/>
                <w:lang w:val="en-US"/>
              </w:rPr>
              <w:t>OMG</w:t>
            </w:r>
            <w:r w:rsidRPr="00240694">
              <w:rPr>
                <w:rFonts w:ascii="Times New Roman" w:hAnsi="Times New Roman" w:cs="Times New Roman"/>
                <w:sz w:val="24"/>
                <w:szCs w:val="24"/>
                <w:u w:val="single"/>
              </w:rPr>
              <w:t xml:space="preserve"> </w:t>
            </w:r>
            <w:r w:rsidRPr="00240694">
              <w:rPr>
                <w:rFonts w:ascii="Times New Roman" w:hAnsi="Times New Roman" w:cs="Times New Roman"/>
                <w:sz w:val="24"/>
                <w:szCs w:val="24"/>
                <w:u w:val="single"/>
                <w:lang w:val="en-US"/>
              </w:rPr>
              <w:t>Sleek</w:t>
            </w:r>
            <w:r w:rsidRPr="00240694">
              <w:rPr>
                <w:rFonts w:ascii="Times New Roman" w:hAnsi="Times New Roman" w:cs="Times New Roman"/>
                <w:sz w:val="24"/>
                <w:szCs w:val="24"/>
                <w:u w:val="single"/>
              </w:rPr>
              <w:t xml:space="preserve"> 10 (или эквивалент);</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Материал корпуса: пластик (глянцевый с лицевой стороны, матовый с других сторон);</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Цвет: черный (Pantone: ближайший цвет - Black 4С);</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 не менее 140х65х10 мм, не более 142х70х15 мм;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Вес: не менее 65 г, не более 90 г;</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Тип батареи: литий-полимер;</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Емкость: не менее 10 000 mAh;</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Индикатор уровня заряда батареи на ЖК-дисплее;</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 xml:space="preserve">Входные порты: </w:t>
            </w:r>
            <w:r w:rsidRPr="002F320A">
              <w:rPr>
                <w:rFonts w:ascii="Times New Roman" w:hAnsi="Times New Roman" w:cs="Times New Roman"/>
                <w:sz w:val="24"/>
                <w:szCs w:val="24"/>
                <w:lang w:val="en-US"/>
              </w:rPr>
              <w:t>Micro</w:t>
            </w:r>
            <w:r w:rsidRPr="002F320A">
              <w:rPr>
                <w:rFonts w:ascii="Times New Roman" w:hAnsi="Times New Roman" w:cs="Times New Roman"/>
                <w:sz w:val="24"/>
                <w:szCs w:val="24"/>
              </w:rPr>
              <w:t>-</w:t>
            </w:r>
            <w:r w:rsidRPr="002F320A">
              <w:rPr>
                <w:rFonts w:ascii="Times New Roman" w:hAnsi="Times New Roman" w:cs="Times New Roman"/>
                <w:sz w:val="24"/>
                <w:szCs w:val="24"/>
                <w:lang w:val="en-US"/>
              </w:rPr>
              <w:t>USB</w:t>
            </w:r>
            <w:r w:rsidRPr="002F320A">
              <w:rPr>
                <w:rFonts w:ascii="Times New Roman" w:hAnsi="Times New Roman" w:cs="Times New Roman"/>
                <w:sz w:val="24"/>
                <w:szCs w:val="24"/>
              </w:rPr>
              <w:t xml:space="preserve">, </w:t>
            </w:r>
            <w:r w:rsidRPr="002F320A">
              <w:rPr>
                <w:rFonts w:ascii="Times New Roman" w:hAnsi="Times New Roman" w:cs="Times New Roman"/>
                <w:sz w:val="24"/>
                <w:szCs w:val="24"/>
                <w:lang w:val="en-US"/>
              </w:rPr>
              <w:t>Type</w:t>
            </w:r>
            <w:r w:rsidRPr="002F320A">
              <w:rPr>
                <w:rFonts w:ascii="Times New Roman" w:hAnsi="Times New Roman" w:cs="Times New Roman"/>
                <w:sz w:val="24"/>
                <w:szCs w:val="24"/>
              </w:rPr>
              <w:t>-</w:t>
            </w:r>
            <w:r w:rsidRPr="002F320A">
              <w:rPr>
                <w:rFonts w:ascii="Times New Roman" w:hAnsi="Times New Roman" w:cs="Times New Roman"/>
                <w:sz w:val="24"/>
                <w:szCs w:val="24"/>
                <w:lang w:val="en-US"/>
              </w:rPr>
              <w:t>C</w:t>
            </w:r>
            <w:r w:rsidRPr="002F320A">
              <w:rPr>
                <w:rFonts w:ascii="Times New Roman" w:hAnsi="Times New Roman" w:cs="Times New Roman"/>
                <w:sz w:val="24"/>
                <w:szCs w:val="24"/>
              </w:rPr>
              <w:t xml:space="preserve">, выходные порты: </w:t>
            </w:r>
            <w:r w:rsidRPr="002F320A">
              <w:rPr>
                <w:rFonts w:ascii="Times New Roman" w:hAnsi="Times New Roman" w:cs="Times New Roman"/>
                <w:sz w:val="24"/>
                <w:szCs w:val="24"/>
                <w:lang w:val="en-US"/>
              </w:rPr>
              <w:t>USB</w:t>
            </w:r>
            <w:r w:rsidRPr="002F320A">
              <w:rPr>
                <w:rFonts w:ascii="Times New Roman" w:hAnsi="Times New Roman" w:cs="Times New Roman"/>
                <w:sz w:val="24"/>
                <w:szCs w:val="24"/>
              </w:rPr>
              <w:t>;</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Входное напряжение/Ток: 5В/2,1 А, выходное напряжение: /Ток: 5В/2,1 А;</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 xml:space="preserve">Провод для зарядки с разъемом </w:t>
            </w:r>
            <w:r w:rsidRPr="002F320A">
              <w:rPr>
                <w:rFonts w:ascii="Times New Roman" w:hAnsi="Times New Roman" w:cs="Times New Roman"/>
                <w:sz w:val="24"/>
                <w:szCs w:val="24"/>
                <w:lang w:val="en-US"/>
              </w:rPr>
              <w:t>USB</w:t>
            </w:r>
            <w:r w:rsidRPr="002F320A">
              <w:rPr>
                <w:rFonts w:ascii="Times New Roman" w:hAnsi="Times New Roman" w:cs="Times New Roman"/>
                <w:sz w:val="24"/>
                <w:szCs w:val="24"/>
              </w:rPr>
              <w:t>-</w:t>
            </w:r>
            <w:r w:rsidRPr="002F320A">
              <w:rPr>
                <w:rFonts w:ascii="Times New Roman" w:hAnsi="Times New Roman" w:cs="Times New Roman"/>
                <w:sz w:val="24"/>
                <w:szCs w:val="24"/>
                <w:lang w:val="en-US"/>
              </w:rPr>
              <w:t>A</w:t>
            </w:r>
            <w:r w:rsidRPr="002F320A">
              <w:rPr>
                <w:rFonts w:ascii="Times New Roman" w:hAnsi="Times New Roman" w:cs="Times New Roman"/>
                <w:sz w:val="24"/>
                <w:szCs w:val="24"/>
              </w:rPr>
              <w:t xml:space="preserve"> и </w:t>
            </w:r>
            <w:r w:rsidRPr="002F320A">
              <w:rPr>
                <w:rFonts w:ascii="Times New Roman" w:hAnsi="Times New Roman" w:cs="Times New Roman"/>
                <w:sz w:val="24"/>
                <w:szCs w:val="24"/>
                <w:lang w:val="en-US"/>
              </w:rPr>
              <w:t>Micro</w:t>
            </w:r>
            <w:r w:rsidRPr="002F320A">
              <w:rPr>
                <w:rFonts w:ascii="Times New Roman" w:hAnsi="Times New Roman" w:cs="Times New Roman"/>
                <w:sz w:val="24"/>
                <w:szCs w:val="24"/>
              </w:rPr>
              <w:t>-</w:t>
            </w:r>
            <w:r w:rsidRPr="002F320A">
              <w:rPr>
                <w:rFonts w:ascii="Times New Roman" w:hAnsi="Times New Roman" w:cs="Times New Roman"/>
                <w:sz w:val="24"/>
                <w:szCs w:val="24"/>
                <w:lang w:val="en-US"/>
              </w:rPr>
              <w:t>USB</w:t>
            </w:r>
            <w:r w:rsidRPr="002F320A">
              <w:rPr>
                <w:rFonts w:ascii="Times New Roman" w:hAnsi="Times New Roman" w:cs="Times New Roman"/>
                <w:sz w:val="24"/>
                <w:szCs w:val="24"/>
              </w:rPr>
              <w:t xml:space="preserve"> в комплекте;</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Нанесение: логотип и надпись «АО «ЗПП» на корпусе;</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Метод нанесения: Уф-печать в 1 цвет: серебро (Pantone: ближайший цвет - 877 C);</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 нанесения: не менее 55x12 мм</w:t>
            </w:r>
          </w:p>
          <w:p w:rsidR="002F320A" w:rsidRPr="002F320A" w:rsidRDefault="002F320A" w:rsidP="00A6646D">
            <w:pPr>
              <w:spacing w:after="0" w:line="240" w:lineRule="auto"/>
              <w:jc w:val="both"/>
              <w:rPr>
                <w:rFonts w:ascii="Times New Roman" w:hAnsi="Times New Roman" w:cs="Times New Roman"/>
                <w:sz w:val="24"/>
                <w:szCs w:val="24"/>
              </w:rPr>
            </w:pPr>
          </w:p>
          <w:p w:rsidR="002F320A" w:rsidRPr="00240694" w:rsidRDefault="002F320A" w:rsidP="00A6646D">
            <w:pPr>
              <w:pStyle w:val="a3"/>
              <w:numPr>
                <w:ilvl w:val="1"/>
                <w:numId w:val="20"/>
              </w:numPr>
              <w:tabs>
                <w:tab w:val="left" w:pos="425"/>
              </w:tabs>
              <w:spacing w:after="0" w:line="240" w:lineRule="auto"/>
              <w:ind w:left="141" w:hanging="141"/>
              <w:jc w:val="both"/>
              <w:rPr>
                <w:rFonts w:ascii="Times New Roman" w:hAnsi="Times New Roman" w:cs="Times New Roman"/>
                <w:spacing w:val="2"/>
                <w:sz w:val="24"/>
                <w:szCs w:val="24"/>
                <w:u w:val="single"/>
              </w:rPr>
            </w:pPr>
            <w:r w:rsidRPr="00240694">
              <w:rPr>
                <w:rFonts w:ascii="Times New Roman" w:hAnsi="Times New Roman" w:cs="Times New Roman"/>
                <w:sz w:val="24"/>
                <w:szCs w:val="24"/>
                <w:u w:val="single"/>
              </w:rPr>
              <w:t>Бирка для багажа</w:t>
            </w:r>
            <w:r w:rsidRPr="00240694">
              <w:rPr>
                <w:rFonts w:ascii="Times New Roman" w:hAnsi="Times New Roman" w:cs="Times New Roman"/>
                <w:spacing w:val="2"/>
                <w:sz w:val="24"/>
                <w:szCs w:val="24"/>
                <w:u w:val="single"/>
              </w:rPr>
              <w:t>;</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 не менее 220x40 мм, не более</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250х43 мм,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lastRenderedPageBreak/>
              <w:t>Вес: не менее 9 г, не более 20 г;</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z w:val="24"/>
                <w:szCs w:val="24"/>
              </w:rPr>
              <w:t>Материал:</w:t>
            </w:r>
            <w:r w:rsidRPr="002F320A">
              <w:rPr>
                <w:rFonts w:ascii="Times New Roman" w:hAnsi="Times New Roman" w:cs="Times New Roman"/>
                <w:spacing w:val="2"/>
                <w:sz w:val="24"/>
                <w:szCs w:val="24"/>
              </w:rPr>
              <w:t xml:space="preserve"> искусственная кожа;</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 xml:space="preserve">Цвет: черный </w:t>
            </w:r>
            <w:r w:rsidRPr="002F320A">
              <w:rPr>
                <w:rFonts w:ascii="Times New Roman" w:hAnsi="Times New Roman" w:cs="Times New Roman"/>
                <w:sz w:val="24"/>
                <w:szCs w:val="24"/>
              </w:rPr>
              <w:t>(Pantone: ближайший цвет - Black 4С);</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Нанесение: логотип и надпись в три строки: «Завод Полупроводниковых Приборов»;</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 xml:space="preserve">Метод нанесения: </w:t>
            </w:r>
            <w:r w:rsidRPr="002F320A">
              <w:rPr>
                <w:rFonts w:ascii="Times New Roman" w:hAnsi="Times New Roman" w:cs="Times New Roman"/>
                <w:spacing w:val="2"/>
                <w:sz w:val="24"/>
                <w:szCs w:val="24"/>
              </w:rPr>
              <w:t>блинтовое тиснение</w:t>
            </w:r>
            <w:r w:rsidRPr="002F320A">
              <w:rPr>
                <w:rFonts w:ascii="Times New Roman" w:hAnsi="Times New Roman" w:cs="Times New Roman"/>
                <w:sz w:val="24"/>
                <w:szCs w:val="24"/>
              </w:rPr>
              <w:t>; Размер нанесения: не менее 65x30 мм;</w:t>
            </w:r>
          </w:p>
          <w:p w:rsidR="002F320A" w:rsidRPr="002F320A" w:rsidRDefault="002F320A" w:rsidP="00A6646D">
            <w:pPr>
              <w:spacing w:after="0" w:line="240" w:lineRule="auto"/>
              <w:jc w:val="both"/>
              <w:rPr>
                <w:rFonts w:ascii="Times New Roman" w:hAnsi="Times New Roman" w:cs="Times New Roman"/>
                <w:spacing w:val="2"/>
                <w:sz w:val="24"/>
                <w:szCs w:val="24"/>
              </w:rPr>
            </w:pPr>
          </w:p>
          <w:p w:rsidR="002F320A" w:rsidRPr="00240694" w:rsidRDefault="002F320A" w:rsidP="00A6646D">
            <w:pPr>
              <w:pStyle w:val="a3"/>
              <w:numPr>
                <w:ilvl w:val="1"/>
                <w:numId w:val="20"/>
              </w:numPr>
              <w:spacing w:after="0" w:line="240" w:lineRule="auto"/>
              <w:ind w:left="425" w:hanging="425"/>
              <w:jc w:val="both"/>
              <w:rPr>
                <w:rFonts w:ascii="Times New Roman" w:hAnsi="Times New Roman" w:cs="Times New Roman"/>
                <w:spacing w:val="2"/>
                <w:sz w:val="24"/>
                <w:szCs w:val="24"/>
                <w:u w:val="single"/>
              </w:rPr>
            </w:pPr>
            <w:r w:rsidRPr="00240694">
              <w:rPr>
                <w:rFonts w:ascii="Times New Roman" w:hAnsi="Times New Roman" w:cs="Times New Roman"/>
                <w:sz w:val="24"/>
                <w:szCs w:val="24"/>
                <w:u w:val="single"/>
              </w:rPr>
              <w:t xml:space="preserve">Обложка для паспорта </w:t>
            </w:r>
            <w:r w:rsidRPr="00240694">
              <w:rPr>
                <w:rFonts w:ascii="Times New Roman" w:hAnsi="Times New Roman" w:cs="Times New Roman"/>
                <w:spacing w:val="2"/>
                <w:sz w:val="24"/>
                <w:szCs w:val="24"/>
                <w:u w:val="single"/>
                <w:lang w:val="en-US"/>
              </w:rPr>
              <w:t>Favor</w:t>
            </w:r>
            <w:r w:rsidRPr="00240694">
              <w:rPr>
                <w:rFonts w:ascii="Times New Roman" w:hAnsi="Times New Roman" w:cs="Times New Roman"/>
                <w:spacing w:val="2"/>
                <w:sz w:val="24"/>
                <w:szCs w:val="24"/>
                <w:u w:val="single"/>
              </w:rPr>
              <w:t xml:space="preserve"> </w:t>
            </w:r>
            <w:r w:rsidRPr="00240694">
              <w:rPr>
                <w:rFonts w:ascii="Times New Roman" w:hAnsi="Times New Roman" w:cs="Times New Roman"/>
                <w:sz w:val="24"/>
                <w:szCs w:val="24"/>
                <w:u w:val="single"/>
              </w:rPr>
              <w:t>(или эквивалент)</w:t>
            </w:r>
            <w:r w:rsidRPr="00240694">
              <w:rPr>
                <w:rFonts w:ascii="Times New Roman" w:hAnsi="Times New Roman" w:cs="Times New Roman"/>
                <w:spacing w:val="2"/>
                <w:sz w:val="24"/>
                <w:szCs w:val="24"/>
                <w:u w:val="single"/>
              </w:rPr>
              <w:t>;</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 не менее 90х130 мм, не более 95х138 мм;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Цвет: черный (Pantone: ближайший цвет - Black 4С);</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z w:val="24"/>
                <w:szCs w:val="24"/>
              </w:rPr>
              <w:t xml:space="preserve">Материал: </w:t>
            </w:r>
            <w:r w:rsidRPr="002F320A">
              <w:rPr>
                <w:rFonts w:ascii="Times New Roman" w:hAnsi="Times New Roman" w:cs="Times New Roman"/>
                <w:spacing w:val="2"/>
                <w:sz w:val="24"/>
                <w:szCs w:val="24"/>
              </w:rPr>
              <w:t>полиуретан или искусственная кожа;</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Нанесение: логотип и надпись в три строки: «Завод Полупроводниковых Приборов»  на обложке;</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Метод нанесения: блинтовое тиснение;</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Размер нанесения: не менее 75х20 мм;</w:t>
            </w:r>
          </w:p>
          <w:p w:rsidR="002F320A" w:rsidRPr="002F320A" w:rsidRDefault="002F320A" w:rsidP="00A6646D">
            <w:pPr>
              <w:spacing w:after="0" w:line="240" w:lineRule="auto"/>
              <w:jc w:val="both"/>
              <w:rPr>
                <w:rFonts w:ascii="Times New Roman" w:hAnsi="Times New Roman" w:cs="Times New Roman"/>
                <w:sz w:val="24"/>
                <w:szCs w:val="24"/>
              </w:rPr>
            </w:pPr>
          </w:p>
          <w:p w:rsidR="002F320A" w:rsidRPr="00240694" w:rsidRDefault="002F320A" w:rsidP="00A6646D">
            <w:pPr>
              <w:pStyle w:val="a3"/>
              <w:numPr>
                <w:ilvl w:val="1"/>
                <w:numId w:val="20"/>
              </w:numPr>
              <w:tabs>
                <w:tab w:val="left" w:pos="425"/>
              </w:tabs>
              <w:spacing w:after="0" w:line="240" w:lineRule="auto"/>
              <w:ind w:left="-1" w:firstLine="1"/>
              <w:jc w:val="both"/>
              <w:rPr>
                <w:rFonts w:ascii="Times New Roman" w:hAnsi="Times New Roman" w:cs="Times New Roman"/>
                <w:spacing w:val="2"/>
                <w:sz w:val="24"/>
                <w:szCs w:val="24"/>
                <w:u w:val="single"/>
              </w:rPr>
            </w:pPr>
            <w:r w:rsidRPr="00240694">
              <w:rPr>
                <w:rFonts w:ascii="Times New Roman" w:hAnsi="Times New Roman" w:cs="Times New Roman"/>
                <w:spacing w:val="2"/>
                <w:sz w:val="24"/>
                <w:szCs w:val="24"/>
                <w:u w:val="single"/>
              </w:rPr>
              <w:t xml:space="preserve">Ручка шариковая </w:t>
            </w:r>
            <w:r w:rsidRPr="00240694">
              <w:rPr>
                <w:rFonts w:ascii="Times New Roman" w:hAnsi="Times New Roman" w:cs="Times New Roman"/>
                <w:spacing w:val="2"/>
                <w:sz w:val="24"/>
                <w:szCs w:val="24"/>
                <w:u w:val="single"/>
                <w:lang w:val="en-US"/>
              </w:rPr>
              <w:t>Moor</w:t>
            </w:r>
            <w:r w:rsidRPr="00240694">
              <w:rPr>
                <w:rFonts w:ascii="Times New Roman" w:hAnsi="Times New Roman" w:cs="Times New Roman"/>
                <w:spacing w:val="2"/>
                <w:sz w:val="24"/>
                <w:szCs w:val="24"/>
                <w:u w:val="single"/>
              </w:rPr>
              <w:t xml:space="preserve"> </w:t>
            </w:r>
            <w:r w:rsidRPr="00240694">
              <w:rPr>
                <w:rFonts w:ascii="Times New Roman" w:hAnsi="Times New Roman" w:cs="Times New Roman"/>
                <w:spacing w:val="2"/>
                <w:sz w:val="24"/>
                <w:szCs w:val="24"/>
                <w:u w:val="single"/>
                <w:lang w:val="en-US"/>
              </w:rPr>
              <w:t>Silver</w:t>
            </w:r>
            <w:r w:rsidRPr="00240694">
              <w:rPr>
                <w:rFonts w:ascii="Times New Roman" w:hAnsi="Times New Roman" w:cs="Times New Roman"/>
                <w:spacing w:val="2"/>
                <w:sz w:val="24"/>
                <w:szCs w:val="24"/>
                <w:u w:val="single"/>
              </w:rPr>
              <w:t xml:space="preserve"> </w:t>
            </w:r>
            <w:r w:rsidRPr="00240694">
              <w:rPr>
                <w:rFonts w:ascii="Times New Roman" w:hAnsi="Times New Roman" w:cs="Times New Roman"/>
                <w:sz w:val="24"/>
                <w:szCs w:val="24"/>
                <w:u w:val="single"/>
              </w:rPr>
              <w:t>(или эквивалент)</w:t>
            </w:r>
            <w:r w:rsidRPr="00240694">
              <w:rPr>
                <w:rFonts w:ascii="Times New Roman" w:hAnsi="Times New Roman" w:cs="Times New Roman"/>
                <w:spacing w:val="2"/>
                <w:sz w:val="24"/>
                <w:szCs w:val="24"/>
                <w:u w:val="single"/>
              </w:rPr>
              <w:t>;</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Материал: пластик;</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 xml:space="preserve">Цвет корпуса: черный </w:t>
            </w:r>
            <w:r w:rsidRPr="002F320A">
              <w:rPr>
                <w:rFonts w:ascii="Times New Roman" w:hAnsi="Times New Roman" w:cs="Times New Roman"/>
                <w:sz w:val="24"/>
                <w:szCs w:val="24"/>
              </w:rPr>
              <w:t>(Pantone: ближайший цвет - Black 4С);</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Размер: не менее 140х10 мм, не более 143x11 мм;</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Вес: не менее 10 г; не более 20 г;</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Цвет чернил: синий;</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Толщина пишущего узла: не более 1 мм;</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Механизм подачи стержня: поворотный;</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Нанесение: логотип и надпись «АО «ЗПП» на клипе;</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Метод нанесения: тампопечать в 1 цвет: серебро (Pantone: ближайший цвет - 887 C);</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Размер нанесения: не менее 25x6 мм</w:t>
            </w:r>
          </w:p>
          <w:p w:rsidR="002F320A" w:rsidRPr="002F320A" w:rsidRDefault="002F320A" w:rsidP="00A6646D">
            <w:pPr>
              <w:spacing w:after="0" w:line="240" w:lineRule="auto"/>
              <w:jc w:val="both"/>
              <w:rPr>
                <w:rFonts w:ascii="Times New Roman" w:hAnsi="Times New Roman" w:cs="Times New Roman"/>
                <w:spacing w:val="2"/>
                <w:sz w:val="24"/>
                <w:szCs w:val="24"/>
              </w:rPr>
            </w:pPr>
          </w:p>
          <w:p w:rsidR="002F320A" w:rsidRPr="00C943E5" w:rsidRDefault="002F320A" w:rsidP="00A6646D">
            <w:pPr>
              <w:pStyle w:val="a3"/>
              <w:numPr>
                <w:ilvl w:val="1"/>
                <w:numId w:val="20"/>
              </w:numPr>
              <w:tabs>
                <w:tab w:val="left" w:pos="425"/>
              </w:tabs>
              <w:spacing w:after="0" w:line="240" w:lineRule="auto"/>
              <w:ind w:left="141" w:hanging="141"/>
              <w:jc w:val="both"/>
              <w:rPr>
                <w:rFonts w:ascii="Times New Roman" w:hAnsi="Times New Roman" w:cs="Times New Roman"/>
                <w:spacing w:val="2"/>
                <w:sz w:val="24"/>
                <w:szCs w:val="24"/>
                <w:u w:val="single"/>
              </w:rPr>
            </w:pPr>
            <w:r w:rsidRPr="00C943E5">
              <w:rPr>
                <w:rFonts w:ascii="Times New Roman" w:hAnsi="Times New Roman" w:cs="Times New Roman"/>
                <w:spacing w:val="2"/>
                <w:sz w:val="24"/>
                <w:szCs w:val="24"/>
                <w:u w:val="single"/>
              </w:rPr>
              <w:t xml:space="preserve">Универсальный переходник-трансформер «Вольт» </w:t>
            </w:r>
            <w:r w:rsidRPr="00C943E5">
              <w:rPr>
                <w:rFonts w:ascii="Times New Roman" w:hAnsi="Times New Roman" w:cs="Times New Roman"/>
                <w:sz w:val="24"/>
                <w:szCs w:val="24"/>
                <w:u w:val="single"/>
              </w:rPr>
              <w:t>(или эквивалент)</w:t>
            </w:r>
            <w:r w:rsidRPr="00C943E5">
              <w:rPr>
                <w:rFonts w:ascii="Times New Roman" w:hAnsi="Times New Roman" w:cs="Times New Roman"/>
                <w:spacing w:val="2"/>
                <w:sz w:val="24"/>
                <w:szCs w:val="24"/>
                <w:u w:val="single"/>
              </w:rPr>
              <w:t>;</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Размер: не менее 49х85 мм, не более 50х90 мм;</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Вес: не менее 90 г; не более 120 г;</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Материал: пластик;</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Три насадки-вилки в комплекте;</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Наличие чехла или футляра;</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Нанесение: логотип и надпись «АО «ЗПП» на клипе;</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Метод нанесения: тампопечать в 1 цвет: серебро (Pantone: ближайший цвет - 887 C);</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Размер нанесения: не менее 35x15мм</w:t>
            </w:r>
          </w:p>
          <w:p w:rsidR="002F320A" w:rsidRPr="002F320A" w:rsidRDefault="002F320A" w:rsidP="00A6646D">
            <w:pPr>
              <w:spacing w:after="0" w:line="240" w:lineRule="auto"/>
              <w:jc w:val="both"/>
              <w:rPr>
                <w:rFonts w:ascii="Times New Roman" w:hAnsi="Times New Roman" w:cs="Times New Roman"/>
                <w:spacing w:val="2"/>
                <w:sz w:val="24"/>
                <w:szCs w:val="24"/>
              </w:rPr>
            </w:pPr>
          </w:p>
          <w:p w:rsidR="002F320A" w:rsidRPr="00C943E5" w:rsidRDefault="002F320A" w:rsidP="00A6646D">
            <w:pPr>
              <w:spacing w:after="0" w:line="240" w:lineRule="auto"/>
              <w:jc w:val="both"/>
              <w:rPr>
                <w:rFonts w:ascii="Times New Roman" w:hAnsi="Times New Roman" w:cs="Times New Roman"/>
                <w:spacing w:val="2"/>
                <w:sz w:val="24"/>
                <w:szCs w:val="24"/>
                <w:u w:val="single"/>
              </w:rPr>
            </w:pPr>
            <w:r w:rsidRPr="002F320A">
              <w:rPr>
                <w:rFonts w:ascii="Times New Roman" w:hAnsi="Times New Roman" w:cs="Times New Roman"/>
                <w:spacing w:val="2"/>
                <w:sz w:val="24"/>
                <w:szCs w:val="24"/>
              </w:rPr>
              <w:t xml:space="preserve">1.9 </w:t>
            </w:r>
            <w:r w:rsidRPr="00C943E5">
              <w:rPr>
                <w:rFonts w:ascii="Times New Roman" w:hAnsi="Times New Roman" w:cs="Times New Roman"/>
                <w:spacing w:val="2"/>
                <w:sz w:val="24"/>
                <w:szCs w:val="24"/>
                <w:u w:val="single"/>
              </w:rPr>
              <w:t xml:space="preserve">Флешка </w:t>
            </w:r>
            <w:r w:rsidRPr="00C943E5">
              <w:rPr>
                <w:rFonts w:ascii="Times New Roman" w:hAnsi="Times New Roman" w:cs="Times New Roman"/>
                <w:spacing w:val="2"/>
                <w:sz w:val="24"/>
                <w:szCs w:val="24"/>
                <w:u w:val="single"/>
                <w:lang w:val="en-US"/>
              </w:rPr>
              <w:t>Swing</w:t>
            </w:r>
            <w:r w:rsidRPr="00C943E5">
              <w:rPr>
                <w:rFonts w:ascii="Times New Roman" w:hAnsi="Times New Roman" w:cs="Times New Roman"/>
                <w:spacing w:val="2"/>
                <w:sz w:val="24"/>
                <w:szCs w:val="24"/>
                <w:u w:val="single"/>
              </w:rPr>
              <w:t xml:space="preserve"> (или эквивалент); Интерфейс USB 2.0;</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Объем памяти: не менее 16 Гб, не более 32 Гб;</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Скорость чтения не ниже 20 Мб/с, скорость записи не ниже 6 Мб/с;</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Материал: пластик;</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lastRenderedPageBreak/>
              <w:t>Размер: не менее 54х9х18 мм, не более 60х13х20 мм;</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Вес: не менее 20 г, не более 25 г;</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 xml:space="preserve">Цвет черный </w:t>
            </w:r>
            <w:r w:rsidRPr="002F320A">
              <w:rPr>
                <w:rFonts w:ascii="Times New Roman" w:hAnsi="Times New Roman" w:cs="Times New Roman"/>
                <w:sz w:val="24"/>
                <w:szCs w:val="24"/>
              </w:rPr>
              <w:t>(Pantone: ближайший цвет - Black 4С);</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Поворотный механизм;</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Нанесение: логотип и надпись «АО «ЗПП»;</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тампопечать в 1 цвет: серебро (Pantone: ближайший цвет - 887 C);</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Размер нанесения: не менее 26x8 мм;</w:t>
            </w:r>
          </w:p>
          <w:p w:rsidR="002F320A" w:rsidRPr="002F320A" w:rsidRDefault="002F320A" w:rsidP="00A6646D">
            <w:pPr>
              <w:spacing w:after="0" w:line="240" w:lineRule="auto"/>
              <w:jc w:val="both"/>
              <w:rPr>
                <w:rFonts w:ascii="Times New Roman" w:hAnsi="Times New Roman" w:cs="Times New Roman"/>
                <w:spacing w:val="2"/>
                <w:sz w:val="24"/>
                <w:szCs w:val="24"/>
              </w:rPr>
            </w:pPr>
          </w:p>
          <w:p w:rsidR="002F320A" w:rsidRPr="00C943E5" w:rsidRDefault="002F320A" w:rsidP="00A6646D">
            <w:pPr>
              <w:spacing w:after="0" w:line="240" w:lineRule="auto"/>
              <w:jc w:val="both"/>
              <w:rPr>
                <w:rFonts w:ascii="Times New Roman" w:hAnsi="Times New Roman" w:cs="Times New Roman"/>
                <w:spacing w:val="2"/>
                <w:sz w:val="24"/>
                <w:szCs w:val="24"/>
                <w:u w:val="single"/>
              </w:rPr>
            </w:pPr>
            <w:r w:rsidRPr="002F320A">
              <w:rPr>
                <w:rFonts w:ascii="Times New Roman" w:hAnsi="Times New Roman" w:cs="Times New Roman"/>
                <w:spacing w:val="2"/>
                <w:sz w:val="24"/>
                <w:szCs w:val="24"/>
              </w:rPr>
              <w:t xml:space="preserve">1.10. </w:t>
            </w:r>
            <w:r w:rsidRPr="00C943E5">
              <w:rPr>
                <w:rFonts w:ascii="Times New Roman" w:hAnsi="Times New Roman" w:cs="Times New Roman"/>
                <w:spacing w:val="2"/>
                <w:sz w:val="24"/>
                <w:szCs w:val="24"/>
                <w:u w:val="single"/>
              </w:rPr>
              <w:t xml:space="preserve">Несессер Колумб </w:t>
            </w:r>
            <w:r w:rsidRPr="00C943E5">
              <w:rPr>
                <w:rFonts w:ascii="Times New Roman" w:hAnsi="Times New Roman" w:cs="Times New Roman"/>
                <w:sz w:val="24"/>
                <w:szCs w:val="24"/>
                <w:u w:val="single"/>
              </w:rPr>
              <w:t>(или эквивалент)</w:t>
            </w:r>
            <w:r w:rsidRPr="00C943E5">
              <w:rPr>
                <w:rFonts w:ascii="Times New Roman" w:hAnsi="Times New Roman" w:cs="Times New Roman"/>
                <w:spacing w:val="2"/>
                <w:sz w:val="24"/>
                <w:szCs w:val="24"/>
                <w:u w:val="single"/>
              </w:rPr>
              <w:t>;</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pacing w:val="2"/>
                <w:sz w:val="24"/>
                <w:szCs w:val="24"/>
              </w:rPr>
              <w:t>Размер:</w:t>
            </w:r>
            <w:r w:rsidRPr="002F320A">
              <w:rPr>
                <w:rFonts w:ascii="Times New Roman" w:hAnsi="Times New Roman" w:cs="Times New Roman"/>
                <w:sz w:val="24"/>
                <w:szCs w:val="24"/>
              </w:rPr>
              <w:t xml:space="preserve"> не менее 185х115х30 мм, не более </w:t>
            </w:r>
            <w:r w:rsidRPr="002F320A">
              <w:rPr>
                <w:rFonts w:ascii="Times New Roman" w:hAnsi="Times New Roman" w:cs="Times New Roman"/>
                <w:spacing w:val="2"/>
                <w:sz w:val="24"/>
                <w:szCs w:val="24"/>
              </w:rPr>
              <w:t>250х150х100 мм;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Цвет: черный черный (Pantone: ближайший цвет - Black 4С);</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Материал: полиэстер, 600D;</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Вес: не менее 90 гр, не более 160 гр;</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Нанесение: логотип и надпись в три строки: «Завод Полупроводниковых Приборов»;</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Метод нанесения: шелкография с трансфером в 1 цвет: серебро (Pantone: ближайший цвет - 877 C);</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Размер нанесения: не менее 100x60 мм</w:t>
            </w:r>
          </w:p>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p>
        </w:tc>
        <w:tc>
          <w:tcPr>
            <w:tcW w:w="993"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lastRenderedPageBreak/>
              <w:t>шт.</w:t>
            </w:r>
          </w:p>
        </w:tc>
        <w:tc>
          <w:tcPr>
            <w:tcW w:w="992"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lang w:val="en-US"/>
              </w:rPr>
              <w:t>2</w:t>
            </w:r>
            <w:r w:rsidRPr="002F320A">
              <w:rPr>
                <w:rStyle w:val="3"/>
                <w:rFonts w:cs="Times New Roman"/>
                <w:sz w:val="24"/>
                <w:szCs w:val="24"/>
              </w:rPr>
              <w:t>0</w:t>
            </w:r>
          </w:p>
        </w:tc>
      </w:tr>
      <w:tr w:rsidR="007452B3" w:rsidRPr="002F320A" w:rsidTr="007452B3">
        <w:tc>
          <w:tcPr>
            <w:tcW w:w="704" w:type="dxa"/>
          </w:tcPr>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r w:rsidRPr="002F320A">
              <w:rPr>
                <w:rStyle w:val="3"/>
                <w:rFonts w:cs="Times New Roman"/>
                <w:sz w:val="24"/>
                <w:szCs w:val="24"/>
              </w:rPr>
              <w:lastRenderedPageBreak/>
              <w:t>2</w:t>
            </w:r>
          </w:p>
        </w:tc>
        <w:tc>
          <w:tcPr>
            <w:tcW w:w="1843" w:type="dxa"/>
          </w:tcPr>
          <w:p w:rsidR="002F320A" w:rsidRPr="002F320A" w:rsidRDefault="002F320A" w:rsidP="00A6646D">
            <w:pPr>
              <w:spacing w:after="0" w:line="240" w:lineRule="auto"/>
              <w:rPr>
                <w:rFonts w:ascii="Times New Roman" w:hAnsi="Times New Roman" w:cs="Times New Roman"/>
                <w:spacing w:val="2"/>
                <w:sz w:val="24"/>
                <w:szCs w:val="24"/>
              </w:rPr>
            </w:pPr>
            <w:r w:rsidRPr="002F320A">
              <w:rPr>
                <w:rFonts w:ascii="Times New Roman" w:hAnsi="Times New Roman" w:cs="Times New Roman"/>
                <w:sz w:val="24"/>
                <w:szCs w:val="24"/>
              </w:rPr>
              <w:t xml:space="preserve">Набор </w:t>
            </w:r>
            <w:r w:rsidRPr="002F320A">
              <w:rPr>
                <w:rFonts w:ascii="Times New Roman" w:hAnsi="Times New Roman" w:cs="Times New Roman"/>
                <w:sz w:val="24"/>
                <w:szCs w:val="24"/>
                <w:lang w:val="en-US"/>
              </w:rPr>
              <w:t>BlacknGold</w:t>
            </w:r>
            <w:r w:rsidRPr="002F320A">
              <w:rPr>
                <w:rFonts w:ascii="Times New Roman" w:hAnsi="Times New Roman" w:cs="Times New Roman"/>
                <w:sz w:val="24"/>
                <w:szCs w:val="24"/>
              </w:rPr>
              <w:t xml:space="preserve"> (или эквивалент)</w:t>
            </w:r>
          </w:p>
          <w:p w:rsidR="002F320A" w:rsidRPr="002F320A" w:rsidRDefault="002F320A" w:rsidP="00A6646D">
            <w:pPr>
              <w:spacing w:after="0" w:line="240" w:lineRule="auto"/>
              <w:rPr>
                <w:rFonts w:ascii="Times New Roman" w:hAnsi="Times New Roman" w:cs="Times New Roman"/>
                <w:sz w:val="24"/>
                <w:szCs w:val="24"/>
              </w:rPr>
            </w:pPr>
          </w:p>
          <w:p w:rsidR="002F320A" w:rsidRPr="002F320A" w:rsidRDefault="002F320A" w:rsidP="00A6646D">
            <w:pPr>
              <w:pStyle w:val="30"/>
              <w:shd w:val="clear" w:color="auto" w:fill="auto"/>
              <w:spacing w:after="0" w:line="240" w:lineRule="auto"/>
              <w:ind w:firstLine="0"/>
              <w:jc w:val="left"/>
              <w:rPr>
                <w:rStyle w:val="3"/>
                <w:rFonts w:cs="Times New Roman"/>
                <w:sz w:val="24"/>
                <w:szCs w:val="24"/>
              </w:rPr>
            </w:pPr>
          </w:p>
        </w:tc>
        <w:tc>
          <w:tcPr>
            <w:tcW w:w="5386" w:type="dxa"/>
          </w:tcPr>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Состав набора:</w:t>
            </w:r>
          </w:p>
          <w:p w:rsidR="002F320A" w:rsidRPr="002F320A" w:rsidRDefault="002F320A" w:rsidP="00A6646D">
            <w:pPr>
              <w:spacing w:after="0" w:line="240" w:lineRule="auto"/>
              <w:jc w:val="both"/>
              <w:rPr>
                <w:rFonts w:ascii="Times New Roman" w:hAnsi="Times New Roman" w:cs="Times New Roman"/>
                <w:sz w:val="24"/>
                <w:szCs w:val="24"/>
                <w:highlight w:val="yellow"/>
              </w:rPr>
            </w:pPr>
          </w:p>
          <w:p w:rsidR="002F320A" w:rsidRPr="001C590C" w:rsidRDefault="002F320A" w:rsidP="00A6646D">
            <w:pPr>
              <w:spacing w:after="0" w:line="240" w:lineRule="auto"/>
              <w:jc w:val="both"/>
              <w:rPr>
                <w:rFonts w:ascii="Times New Roman" w:hAnsi="Times New Roman" w:cs="Times New Roman"/>
                <w:sz w:val="24"/>
                <w:szCs w:val="24"/>
                <w:u w:val="single"/>
              </w:rPr>
            </w:pPr>
            <w:r w:rsidRPr="002F320A">
              <w:rPr>
                <w:rFonts w:ascii="Times New Roman" w:hAnsi="Times New Roman" w:cs="Times New Roman"/>
                <w:sz w:val="24"/>
                <w:szCs w:val="24"/>
              </w:rPr>
              <w:t xml:space="preserve">2.1. </w:t>
            </w:r>
            <w:r w:rsidRPr="001C590C">
              <w:rPr>
                <w:rFonts w:ascii="Times New Roman" w:hAnsi="Times New Roman" w:cs="Times New Roman"/>
                <w:sz w:val="24"/>
                <w:szCs w:val="24"/>
                <w:u w:val="single"/>
              </w:rPr>
              <w:t xml:space="preserve">Бизнес-блокнот </w:t>
            </w:r>
            <w:r w:rsidRPr="001C590C">
              <w:rPr>
                <w:rFonts w:ascii="Times New Roman" w:hAnsi="Times New Roman" w:cs="Times New Roman"/>
                <w:sz w:val="24"/>
                <w:szCs w:val="24"/>
                <w:u w:val="single"/>
                <w:lang w:val="en-US"/>
              </w:rPr>
              <w:t>GRACY</w:t>
            </w:r>
            <w:r w:rsidRPr="001C590C">
              <w:rPr>
                <w:rFonts w:ascii="Times New Roman" w:hAnsi="Times New Roman" w:cs="Times New Roman"/>
                <w:sz w:val="24"/>
                <w:szCs w:val="24"/>
                <w:u w:val="single"/>
              </w:rPr>
              <w:t xml:space="preserve"> (или эквивалент) недатированный;</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 не менее 130х210 мм, не более 150х220 мм;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Количество страниц: не менее 190 стр., не более 256 стр.;</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 xml:space="preserve">Обложка: мягкая термоактивная, материал </w:t>
            </w:r>
            <w:r w:rsidRPr="002F320A">
              <w:rPr>
                <w:rFonts w:ascii="Times New Roman" w:hAnsi="Times New Roman" w:cs="Times New Roman"/>
                <w:sz w:val="24"/>
                <w:szCs w:val="24"/>
                <w:lang w:val="en-US"/>
              </w:rPr>
              <w:t>PU</w:t>
            </w:r>
            <w:r w:rsidRPr="002F320A">
              <w:rPr>
                <w:rFonts w:ascii="Times New Roman" w:hAnsi="Times New Roman" w:cs="Times New Roman"/>
                <w:sz w:val="24"/>
                <w:szCs w:val="24"/>
              </w:rPr>
              <w:t xml:space="preserve"> </w:t>
            </w:r>
            <w:r w:rsidRPr="002F320A">
              <w:rPr>
                <w:rFonts w:ascii="Times New Roman" w:hAnsi="Times New Roman" w:cs="Times New Roman"/>
                <w:sz w:val="24"/>
                <w:szCs w:val="24"/>
                <w:lang w:val="en-US"/>
              </w:rPr>
              <w:t>Silk</w:t>
            </w:r>
            <w:r w:rsidRPr="002F320A">
              <w:rPr>
                <w:rFonts w:ascii="Times New Roman" w:hAnsi="Times New Roman" w:cs="Times New Roman"/>
                <w:sz w:val="24"/>
                <w:szCs w:val="24"/>
              </w:rPr>
              <w:t xml:space="preserve"> </w:t>
            </w:r>
            <w:r w:rsidRPr="002F320A">
              <w:rPr>
                <w:rFonts w:ascii="Times New Roman" w:hAnsi="Times New Roman" w:cs="Times New Roman"/>
                <w:sz w:val="24"/>
                <w:szCs w:val="24"/>
                <w:lang w:val="en-US"/>
              </w:rPr>
              <w:t>plus</w:t>
            </w:r>
            <w:r w:rsidRPr="002F320A">
              <w:rPr>
                <w:rFonts w:ascii="Times New Roman" w:hAnsi="Times New Roman" w:cs="Times New Roman"/>
                <w:sz w:val="24"/>
                <w:szCs w:val="24"/>
              </w:rPr>
              <w:t xml:space="preserve"> (или эквивалент), </w:t>
            </w:r>
            <w:r w:rsidRPr="002F320A">
              <w:rPr>
                <w:rFonts w:ascii="Times New Roman" w:hAnsi="Times New Roman" w:cs="Times New Roman"/>
                <w:sz w:val="24"/>
                <w:szCs w:val="24"/>
                <w:lang w:val="en-US"/>
              </w:rPr>
              <w:t>soft</w:t>
            </w:r>
            <w:r w:rsidRPr="002F320A">
              <w:rPr>
                <w:rFonts w:ascii="Times New Roman" w:hAnsi="Times New Roman" w:cs="Times New Roman"/>
                <w:sz w:val="24"/>
                <w:szCs w:val="24"/>
              </w:rPr>
              <w:t xml:space="preserve"> </w:t>
            </w:r>
            <w:r w:rsidRPr="002F320A">
              <w:rPr>
                <w:rFonts w:ascii="Times New Roman" w:hAnsi="Times New Roman" w:cs="Times New Roman"/>
                <w:sz w:val="24"/>
                <w:szCs w:val="24"/>
                <w:lang w:val="en-US"/>
              </w:rPr>
              <w:t>touch</w:t>
            </w:r>
            <w:r w:rsidRPr="002F320A">
              <w:rPr>
                <w:rFonts w:ascii="Times New Roman" w:hAnsi="Times New Roman" w:cs="Times New Roman"/>
                <w:sz w:val="24"/>
                <w:szCs w:val="24"/>
              </w:rPr>
              <w:t>;</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Цвет обложки: черный черный (Pantone: ближайший цвет - Black 4С);</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Бумага: кремовая, блок не менее 70 гр, форзац не менее 160 гр</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Ляссе в тон обложки;</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Держатель для ручки;</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Перфорация последних 8-10 листов;</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Нанесение: логотип и надпись в три строки: «Завод Полупроводниковых Приборов»  на обложке;</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Метод нанесения: блинтовое тиснение;</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z w:val="24"/>
                <w:szCs w:val="24"/>
              </w:rPr>
              <w:t>Размер нанесения: не менее 87х30 мм</w:t>
            </w:r>
            <w:r w:rsidRPr="002F320A">
              <w:rPr>
                <w:rFonts w:ascii="Times New Roman" w:hAnsi="Times New Roman" w:cs="Times New Roman"/>
                <w:spacing w:val="2"/>
                <w:sz w:val="24"/>
                <w:szCs w:val="24"/>
              </w:rPr>
              <w:t>;</w:t>
            </w:r>
          </w:p>
          <w:p w:rsidR="002F320A" w:rsidRPr="002F320A" w:rsidRDefault="002F320A" w:rsidP="00A6646D">
            <w:pPr>
              <w:spacing w:after="0" w:line="240" w:lineRule="auto"/>
              <w:jc w:val="both"/>
              <w:rPr>
                <w:rFonts w:ascii="Times New Roman" w:hAnsi="Times New Roman" w:cs="Times New Roman"/>
                <w:spacing w:val="2"/>
                <w:sz w:val="24"/>
                <w:szCs w:val="24"/>
              </w:rPr>
            </w:pPr>
          </w:p>
          <w:p w:rsidR="002F320A" w:rsidRPr="00583A67" w:rsidRDefault="002F320A" w:rsidP="00A6646D">
            <w:pPr>
              <w:spacing w:after="0" w:line="240" w:lineRule="auto"/>
              <w:jc w:val="both"/>
              <w:rPr>
                <w:rFonts w:ascii="Times New Roman" w:hAnsi="Times New Roman" w:cs="Times New Roman"/>
                <w:sz w:val="24"/>
                <w:szCs w:val="24"/>
                <w:u w:val="single"/>
              </w:rPr>
            </w:pPr>
            <w:r w:rsidRPr="002F320A">
              <w:rPr>
                <w:rFonts w:ascii="Times New Roman" w:hAnsi="Times New Roman" w:cs="Times New Roman"/>
                <w:spacing w:val="2"/>
                <w:sz w:val="24"/>
                <w:szCs w:val="24"/>
              </w:rPr>
              <w:t xml:space="preserve">2.2. </w:t>
            </w:r>
            <w:r w:rsidRPr="00583A67">
              <w:rPr>
                <w:rFonts w:ascii="Times New Roman" w:hAnsi="Times New Roman" w:cs="Times New Roman"/>
                <w:spacing w:val="2"/>
                <w:sz w:val="24"/>
                <w:szCs w:val="24"/>
                <w:u w:val="single"/>
              </w:rPr>
              <w:t>Ручка шариковая</w:t>
            </w:r>
            <w:r w:rsidRPr="00583A67">
              <w:rPr>
                <w:rFonts w:ascii="Times New Roman" w:hAnsi="Times New Roman" w:cs="Times New Roman"/>
                <w:sz w:val="24"/>
                <w:szCs w:val="24"/>
                <w:u w:val="single"/>
              </w:rPr>
              <w:t xml:space="preserve"> </w:t>
            </w:r>
            <w:r w:rsidRPr="00583A67">
              <w:rPr>
                <w:rFonts w:ascii="Times New Roman" w:hAnsi="Times New Roman" w:cs="Times New Roman"/>
                <w:spacing w:val="2"/>
                <w:sz w:val="24"/>
                <w:szCs w:val="24"/>
                <w:u w:val="single"/>
                <w:lang w:val="en-US"/>
              </w:rPr>
              <w:t>MOOD</w:t>
            </w:r>
            <w:r w:rsidRPr="00583A67">
              <w:rPr>
                <w:rFonts w:ascii="Times New Roman" w:hAnsi="Times New Roman" w:cs="Times New Roman"/>
                <w:spacing w:val="2"/>
                <w:sz w:val="24"/>
                <w:szCs w:val="24"/>
                <w:u w:val="single"/>
              </w:rPr>
              <w:t xml:space="preserve"> </w:t>
            </w:r>
            <w:r w:rsidRPr="00583A67">
              <w:rPr>
                <w:rFonts w:ascii="Times New Roman" w:hAnsi="Times New Roman" w:cs="Times New Roman"/>
                <w:spacing w:val="2"/>
                <w:sz w:val="24"/>
                <w:szCs w:val="24"/>
                <w:u w:val="single"/>
                <w:lang w:val="en-US"/>
              </w:rPr>
              <w:t>GOLD</w:t>
            </w:r>
            <w:r w:rsidRPr="00583A67">
              <w:rPr>
                <w:rFonts w:ascii="Times New Roman" w:hAnsi="Times New Roman" w:cs="Times New Roman"/>
                <w:spacing w:val="2"/>
                <w:sz w:val="24"/>
                <w:szCs w:val="24"/>
                <w:u w:val="single"/>
              </w:rPr>
              <w:t xml:space="preserve"> </w:t>
            </w:r>
            <w:r w:rsidRPr="00583A67">
              <w:rPr>
                <w:rFonts w:ascii="Times New Roman" w:hAnsi="Times New Roman" w:cs="Times New Roman"/>
                <w:sz w:val="24"/>
                <w:szCs w:val="24"/>
                <w:u w:val="single"/>
              </w:rPr>
              <w:t>(или эквивалент);</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Материал: пластик, покрытие софт-тач;</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Цвет: черный (Pantone: ближайший цвет - Black 4С) и золотой (</w:t>
            </w:r>
            <w:r w:rsidRPr="002F320A">
              <w:rPr>
                <w:rFonts w:ascii="Times New Roman" w:hAnsi="Times New Roman" w:cs="Times New Roman"/>
                <w:sz w:val="24"/>
                <w:szCs w:val="24"/>
                <w:lang w:val="en-US"/>
              </w:rPr>
              <w:t>Pantone</w:t>
            </w:r>
            <w:r w:rsidRPr="002F320A">
              <w:rPr>
                <w:rFonts w:ascii="Times New Roman" w:hAnsi="Times New Roman" w:cs="Times New Roman"/>
                <w:sz w:val="24"/>
                <w:szCs w:val="24"/>
              </w:rPr>
              <w:t>: ближайший цвет - C8B273);</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Размер: не менее 138х9 мм, не более 142x12 мм;</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Вес: не менее 20 г, не более 25 г;</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Цвет чернил: синий;</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lastRenderedPageBreak/>
              <w:t>Толщина пишущего узла: не более 1 мм;</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Механизм подачи стержня: нажимной;</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Нанесение: логотип и надпись «АО «ЗПП» на клипе;</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Метод нанесения: тампопечать в 1 цвет: серебро (Pantone: ближайший цвет - 887 C);</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Размер нанесения: не менее 25x6 мм</w:t>
            </w:r>
          </w:p>
          <w:p w:rsidR="002F320A" w:rsidRPr="002F320A" w:rsidRDefault="002F320A" w:rsidP="00A6646D">
            <w:pPr>
              <w:spacing w:after="0" w:line="240" w:lineRule="auto"/>
              <w:jc w:val="both"/>
              <w:rPr>
                <w:rFonts w:ascii="Times New Roman" w:hAnsi="Times New Roman" w:cs="Times New Roman"/>
                <w:sz w:val="24"/>
                <w:szCs w:val="24"/>
              </w:rPr>
            </w:pPr>
          </w:p>
          <w:p w:rsidR="002F320A" w:rsidRPr="00583A67" w:rsidRDefault="002F320A" w:rsidP="00A6646D">
            <w:pPr>
              <w:spacing w:after="0" w:line="240" w:lineRule="auto"/>
              <w:jc w:val="both"/>
              <w:rPr>
                <w:rFonts w:ascii="Times New Roman" w:hAnsi="Times New Roman" w:cs="Times New Roman"/>
                <w:sz w:val="24"/>
                <w:szCs w:val="24"/>
                <w:u w:val="single"/>
              </w:rPr>
            </w:pPr>
            <w:r w:rsidRPr="002F320A">
              <w:rPr>
                <w:rFonts w:ascii="Times New Roman" w:hAnsi="Times New Roman" w:cs="Times New Roman"/>
                <w:sz w:val="24"/>
                <w:szCs w:val="24"/>
              </w:rPr>
              <w:t xml:space="preserve">2.3. </w:t>
            </w:r>
            <w:r w:rsidRPr="00583A67">
              <w:rPr>
                <w:rFonts w:ascii="Times New Roman" w:hAnsi="Times New Roman" w:cs="Times New Roman"/>
                <w:sz w:val="24"/>
                <w:szCs w:val="24"/>
                <w:u w:val="single"/>
              </w:rPr>
              <w:t xml:space="preserve">Кружка </w:t>
            </w:r>
            <w:r w:rsidRPr="00583A67">
              <w:rPr>
                <w:rFonts w:ascii="Times New Roman" w:hAnsi="Times New Roman" w:cs="Times New Roman"/>
                <w:sz w:val="24"/>
                <w:szCs w:val="24"/>
                <w:u w:val="single"/>
                <w:lang w:val="en-US"/>
              </w:rPr>
              <w:t>IRON</w:t>
            </w:r>
            <w:r w:rsidRPr="00583A67">
              <w:rPr>
                <w:rFonts w:ascii="Times New Roman" w:hAnsi="Times New Roman" w:cs="Times New Roman"/>
                <w:sz w:val="24"/>
                <w:szCs w:val="24"/>
                <w:u w:val="single"/>
              </w:rPr>
              <w:t xml:space="preserve"> (или эквивалент);</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Размеры: не менее 100х95мм не более 120х100 мм; емкость не менее 420 мл, не более 450 мл;</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Материал: фарфор; эффект дополненной реальности (AR);</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Вес: не менее 350 г, не более 500 г;</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Цвет: черный (Pantone: ближайший цвет - Black 4С); Размер упаковки: не менее 220 х h 130 х 187 мм, не более 230 х h 140 х 190 мм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Нанесение: логотип «АО «ЗПП»;</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Метод нанесения: деколь в 1 цвет: серебро (Pantone: ближайший цвет - 887 C);</w:t>
            </w:r>
          </w:p>
          <w:p w:rsidR="002F320A" w:rsidRPr="002F320A" w:rsidRDefault="002F320A" w:rsidP="00A6646D">
            <w:pPr>
              <w:spacing w:after="0" w:line="240" w:lineRule="auto"/>
              <w:jc w:val="both"/>
              <w:rPr>
                <w:rFonts w:ascii="Times New Roman" w:hAnsi="Times New Roman" w:cs="Times New Roman"/>
                <w:sz w:val="24"/>
                <w:szCs w:val="24"/>
              </w:rPr>
            </w:pP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 xml:space="preserve">2.4. </w:t>
            </w:r>
            <w:r w:rsidRPr="00583A67">
              <w:rPr>
                <w:rFonts w:ascii="Times New Roman" w:hAnsi="Times New Roman" w:cs="Times New Roman"/>
                <w:spacing w:val="2"/>
                <w:sz w:val="24"/>
                <w:szCs w:val="24"/>
                <w:u w:val="single"/>
              </w:rPr>
              <w:t xml:space="preserve">Коробка подарочная Big BOX </w:t>
            </w:r>
            <w:r w:rsidRPr="00583A67">
              <w:rPr>
                <w:rFonts w:ascii="Times New Roman" w:hAnsi="Times New Roman" w:cs="Times New Roman"/>
                <w:sz w:val="24"/>
                <w:szCs w:val="24"/>
                <w:u w:val="single"/>
              </w:rPr>
              <w:t>(или эквивалент);</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Материал: картон;</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Внутренний размер:</w:t>
            </w:r>
            <w:r w:rsidRPr="002F320A">
              <w:rPr>
                <w:rFonts w:ascii="Times New Roman" w:hAnsi="Times New Roman" w:cs="Times New Roman"/>
                <w:sz w:val="24"/>
                <w:szCs w:val="24"/>
              </w:rPr>
              <w:t xml:space="preserve"> не менее 240х240х110 мм, не более </w:t>
            </w:r>
            <w:r w:rsidRPr="002F320A">
              <w:rPr>
                <w:rFonts w:ascii="Times New Roman" w:hAnsi="Times New Roman" w:cs="Times New Roman"/>
                <w:spacing w:val="2"/>
                <w:sz w:val="24"/>
                <w:szCs w:val="24"/>
              </w:rPr>
              <w:t>250х250х110 мм;</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Вн</w:t>
            </w:r>
            <w:r w:rsidR="009F0695">
              <w:rPr>
                <w:rFonts w:ascii="Times New Roman" w:hAnsi="Times New Roman" w:cs="Times New Roman"/>
                <w:spacing w:val="2"/>
                <w:sz w:val="24"/>
                <w:szCs w:val="24"/>
              </w:rPr>
              <w:t>ешн</w:t>
            </w:r>
            <w:bookmarkStart w:id="4" w:name="_GoBack"/>
            <w:bookmarkEnd w:id="4"/>
            <w:r w:rsidRPr="002F320A">
              <w:rPr>
                <w:rFonts w:ascii="Times New Roman" w:hAnsi="Times New Roman" w:cs="Times New Roman"/>
                <w:spacing w:val="2"/>
                <w:sz w:val="24"/>
                <w:szCs w:val="24"/>
              </w:rPr>
              <w:t>ий размер:</w:t>
            </w:r>
            <w:r w:rsidRPr="002F320A">
              <w:rPr>
                <w:rFonts w:ascii="Times New Roman" w:hAnsi="Times New Roman" w:cs="Times New Roman"/>
                <w:sz w:val="24"/>
                <w:szCs w:val="24"/>
              </w:rPr>
              <w:t xml:space="preserve"> не менее 255х215х110 мм, не более </w:t>
            </w:r>
            <w:r w:rsidRPr="002F320A">
              <w:rPr>
                <w:rFonts w:ascii="Times New Roman" w:hAnsi="Times New Roman" w:cs="Times New Roman"/>
                <w:spacing w:val="2"/>
                <w:sz w:val="24"/>
                <w:szCs w:val="24"/>
              </w:rPr>
              <w:t>260х217х110 мм;</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Нанесение: логотип и надпись в три строки: «Завод Полупроводниковых Приборов»;</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Метод нанесения: шелкография с трансфером в 1 цвет: серебро (Pantone: ближайший цвет - 877 C);</w:t>
            </w:r>
          </w:p>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r w:rsidRPr="002F320A">
              <w:rPr>
                <w:rFonts w:cs="Times New Roman"/>
                <w:b w:val="0"/>
                <w:spacing w:val="2"/>
                <w:sz w:val="24"/>
                <w:szCs w:val="24"/>
              </w:rPr>
              <w:t>Размер нанесения: не менее 100x100 мм</w:t>
            </w:r>
          </w:p>
        </w:tc>
        <w:tc>
          <w:tcPr>
            <w:tcW w:w="993"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lastRenderedPageBreak/>
              <w:t>шт.</w:t>
            </w:r>
          </w:p>
        </w:tc>
        <w:tc>
          <w:tcPr>
            <w:tcW w:w="992"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20</w:t>
            </w:r>
          </w:p>
        </w:tc>
      </w:tr>
      <w:tr w:rsidR="007452B3" w:rsidRPr="002F320A" w:rsidTr="007452B3">
        <w:tc>
          <w:tcPr>
            <w:tcW w:w="704" w:type="dxa"/>
          </w:tcPr>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r w:rsidRPr="002F320A">
              <w:rPr>
                <w:rStyle w:val="3"/>
                <w:rFonts w:cs="Times New Roman"/>
                <w:sz w:val="24"/>
                <w:szCs w:val="24"/>
              </w:rPr>
              <w:lastRenderedPageBreak/>
              <w:t>3</w:t>
            </w:r>
          </w:p>
        </w:tc>
        <w:tc>
          <w:tcPr>
            <w:tcW w:w="1843" w:type="dxa"/>
          </w:tcPr>
          <w:p w:rsidR="002F320A" w:rsidRPr="002F320A" w:rsidRDefault="002F320A" w:rsidP="00A6646D">
            <w:pPr>
              <w:spacing w:after="0" w:line="240" w:lineRule="auto"/>
              <w:rPr>
                <w:rFonts w:ascii="Times New Roman" w:hAnsi="Times New Roman" w:cs="Times New Roman"/>
                <w:spacing w:val="2"/>
                <w:sz w:val="24"/>
                <w:szCs w:val="24"/>
              </w:rPr>
            </w:pPr>
            <w:r w:rsidRPr="002F320A">
              <w:rPr>
                <w:rFonts w:ascii="Times New Roman" w:hAnsi="Times New Roman" w:cs="Times New Roman"/>
                <w:sz w:val="24"/>
                <w:szCs w:val="24"/>
              </w:rPr>
              <w:t>Дорожный набор емкостей для косметики Road Lord (или эквивалент);</w:t>
            </w:r>
          </w:p>
          <w:p w:rsidR="002F320A" w:rsidRPr="002F320A" w:rsidRDefault="002F320A" w:rsidP="00A6646D">
            <w:pPr>
              <w:spacing w:after="0" w:line="240" w:lineRule="auto"/>
              <w:rPr>
                <w:rFonts w:ascii="Times New Roman" w:hAnsi="Times New Roman" w:cs="Times New Roman"/>
                <w:sz w:val="24"/>
                <w:szCs w:val="24"/>
              </w:rPr>
            </w:pPr>
            <w:r w:rsidRPr="002F320A">
              <w:rPr>
                <w:rFonts w:ascii="Times New Roman" w:hAnsi="Times New Roman" w:cs="Times New Roman"/>
                <w:sz w:val="24"/>
                <w:szCs w:val="24"/>
              </w:rPr>
              <w:t xml:space="preserve"> </w:t>
            </w:r>
          </w:p>
          <w:p w:rsidR="002F320A" w:rsidRPr="002F320A" w:rsidRDefault="002F320A" w:rsidP="00A6646D">
            <w:pPr>
              <w:pStyle w:val="30"/>
              <w:shd w:val="clear" w:color="auto" w:fill="auto"/>
              <w:spacing w:after="0" w:line="240" w:lineRule="auto"/>
              <w:ind w:firstLine="0"/>
              <w:jc w:val="left"/>
              <w:rPr>
                <w:rStyle w:val="3"/>
                <w:rFonts w:cs="Times New Roman"/>
                <w:sz w:val="24"/>
                <w:szCs w:val="24"/>
              </w:rPr>
            </w:pPr>
          </w:p>
        </w:tc>
        <w:tc>
          <w:tcPr>
            <w:tcW w:w="5386" w:type="dxa"/>
          </w:tcPr>
          <w:p w:rsid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Состав набора: 4 (четыре) емкости для компактной перевозки косметики:</w:t>
            </w:r>
          </w:p>
          <w:p w:rsidR="00D0260E" w:rsidRPr="002F320A" w:rsidRDefault="00D0260E" w:rsidP="00A6646D">
            <w:pPr>
              <w:spacing w:after="0" w:line="240" w:lineRule="auto"/>
              <w:jc w:val="both"/>
              <w:rPr>
                <w:rFonts w:ascii="Times New Roman" w:hAnsi="Times New Roman" w:cs="Times New Roman"/>
                <w:sz w:val="24"/>
                <w:szCs w:val="24"/>
              </w:rPr>
            </w:pP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3.1.  Флакон объемом не менее 60 мл, не более 65 мл - 2 шт.;</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Материал: поливинилхлорид;</w:t>
            </w:r>
          </w:p>
          <w:p w:rsidR="002F320A" w:rsidRPr="002F320A" w:rsidRDefault="002F320A" w:rsidP="00A6646D">
            <w:pPr>
              <w:spacing w:after="0" w:line="240" w:lineRule="auto"/>
              <w:jc w:val="both"/>
              <w:rPr>
                <w:rFonts w:ascii="Times New Roman" w:hAnsi="Times New Roman" w:cs="Times New Roman"/>
                <w:sz w:val="24"/>
                <w:szCs w:val="24"/>
              </w:rPr>
            </w:pP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pacing w:val="2"/>
                <w:sz w:val="24"/>
                <w:szCs w:val="24"/>
              </w:rPr>
              <w:t xml:space="preserve">3.2. </w:t>
            </w:r>
            <w:r w:rsidRPr="002F320A">
              <w:rPr>
                <w:rFonts w:ascii="Times New Roman" w:hAnsi="Times New Roman" w:cs="Times New Roman"/>
                <w:sz w:val="24"/>
                <w:szCs w:val="24"/>
              </w:rPr>
              <w:t>Флакон объемом не менее 55 мл, не более 60 мл;</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Материал: поливинилхлорид;</w:t>
            </w:r>
          </w:p>
          <w:p w:rsidR="002F320A" w:rsidRPr="002F320A" w:rsidRDefault="002F320A" w:rsidP="00A6646D">
            <w:pPr>
              <w:spacing w:after="0" w:line="240" w:lineRule="auto"/>
              <w:jc w:val="both"/>
              <w:rPr>
                <w:rFonts w:ascii="Times New Roman" w:hAnsi="Times New Roman" w:cs="Times New Roman"/>
                <w:spacing w:val="2"/>
                <w:sz w:val="24"/>
                <w:szCs w:val="24"/>
              </w:rPr>
            </w:pP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pacing w:val="2"/>
                <w:sz w:val="24"/>
                <w:szCs w:val="24"/>
              </w:rPr>
              <w:t xml:space="preserve">3.3. </w:t>
            </w:r>
            <w:r w:rsidRPr="002F320A">
              <w:rPr>
                <w:rFonts w:ascii="Times New Roman" w:hAnsi="Times New Roman" w:cs="Times New Roman"/>
                <w:sz w:val="24"/>
                <w:szCs w:val="24"/>
              </w:rPr>
              <w:t>Спрей-дозатор объемом не менее 75 мл, не более 80 мл;</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Материал: поливинилхлорид;</w:t>
            </w:r>
          </w:p>
          <w:p w:rsidR="002F320A" w:rsidRPr="002F320A" w:rsidRDefault="002F320A" w:rsidP="00A6646D">
            <w:pPr>
              <w:spacing w:after="0" w:line="240" w:lineRule="auto"/>
              <w:jc w:val="both"/>
              <w:rPr>
                <w:rFonts w:ascii="Times New Roman" w:hAnsi="Times New Roman" w:cs="Times New Roman"/>
                <w:sz w:val="24"/>
                <w:szCs w:val="24"/>
              </w:rPr>
            </w:pP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3.4. Воронка для залива жидкости;</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Материал: поливинилхлорид;</w:t>
            </w:r>
          </w:p>
          <w:p w:rsidR="002F320A" w:rsidRPr="002F320A" w:rsidRDefault="002F320A" w:rsidP="00A6646D">
            <w:pPr>
              <w:spacing w:after="0" w:line="240" w:lineRule="auto"/>
              <w:jc w:val="both"/>
              <w:rPr>
                <w:rFonts w:ascii="Times New Roman" w:hAnsi="Times New Roman" w:cs="Times New Roman"/>
                <w:sz w:val="24"/>
                <w:szCs w:val="24"/>
              </w:rPr>
            </w:pP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 xml:space="preserve">3.5. Упаковка: </w:t>
            </w:r>
            <w:r w:rsidRPr="002F320A">
              <w:rPr>
                <w:rFonts w:ascii="Times New Roman" w:hAnsi="Times New Roman" w:cs="Times New Roman"/>
                <w:sz w:val="24"/>
                <w:szCs w:val="24"/>
                <w:lang w:val="en-US"/>
              </w:rPr>
              <w:t>zip</w:t>
            </w:r>
            <w:r w:rsidRPr="002F320A">
              <w:rPr>
                <w:rFonts w:ascii="Times New Roman" w:hAnsi="Times New Roman" w:cs="Times New Roman"/>
                <w:sz w:val="24"/>
                <w:szCs w:val="24"/>
              </w:rPr>
              <w:t>-пакет, размер: 190</w:t>
            </w:r>
            <w:r w:rsidRPr="002F320A">
              <w:rPr>
                <w:rFonts w:ascii="Times New Roman" w:hAnsi="Times New Roman" w:cs="Times New Roman"/>
                <w:sz w:val="24"/>
                <w:szCs w:val="24"/>
                <w:lang w:val="en-US"/>
              </w:rPr>
              <w:t>x</w:t>
            </w:r>
            <w:r w:rsidRPr="002F320A">
              <w:rPr>
                <w:rFonts w:ascii="Times New Roman" w:hAnsi="Times New Roman" w:cs="Times New Roman"/>
                <w:sz w:val="24"/>
                <w:szCs w:val="24"/>
              </w:rPr>
              <w:t>150</w:t>
            </w:r>
            <w:r w:rsidRPr="002F320A">
              <w:rPr>
                <w:rFonts w:ascii="Times New Roman" w:hAnsi="Times New Roman" w:cs="Times New Roman"/>
                <w:sz w:val="24"/>
                <w:szCs w:val="24"/>
                <w:lang w:val="en-US"/>
              </w:rPr>
              <w:t>x</w:t>
            </w:r>
            <w:r w:rsidRPr="002F320A">
              <w:rPr>
                <w:rFonts w:ascii="Times New Roman" w:hAnsi="Times New Roman" w:cs="Times New Roman"/>
                <w:sz w:val="24"/>
                <w:szCs w:val="24"/>
              </w:rPr>
              <w:t>40 мм</w:t>
            </w:r>
          </w:p>
          <w:p w:rsidR="002F320A" w:rsidRPr="002F320A" w:rsidRDefault="002F320A" w:rsidP="00A6646D">
            <w:pPr>
              <w:spacing w:after="0" w:line="240" w:lineRule="auto"/>
              <w:jc w:val="both"/>
              <w:rPr>
                <w:rFonts w:ascii="Times New Roman" w:hAnsi="Times New Roman" w:cs="Times New Roman"/>
                <w:spacing w:val="2"/>
                <w:sz w:val="24"/>
                <w:szCs w:val="24"/>
              </w:rPr>
            </w:pP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Нанесение на упаковку: логотип и надпись в три строки: «Завод Полупроводниковых Приборов»;</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lastRenderedPageBreak/>
              <w:t xml:space="preserve">Метод нанесения: </w:t>
            </w:r>
            <w:r w:rsidRPr="002F320A">
              <w:rPr>
                <w:rFonts w:ascii="Times New Roman" w:hAnsi="Times New Roman" w:cs="Times New Roman"/>
                <w:spacing w:val="2"/>
                <w:sz w:val="24"/>
                <w:szCs w:val="24"/>
              </w:rPr>
              <w:t>шелкография в 1 цвет</w:t>
            </w:r>
            <w:r w:rsidRPr="002F320A">
              <w:rPr>
                <w:rFonts w:ascii="Times New Roman" w:hAnsi="Times New Roman" w:cs="Times New Roman"/>
                <w:sz w:val="24"/>
                <w:szCs w:val="24"/>
              </w:rPr>
              <w:t>: серебро (Pantone: ближайший цвет - 877 C);</w:t>
            </w:r>
          </w:p>
          <w:p w:rsidR="002F320A" w:rsidRPr="002F320A" w:rsidRDefault="002F320A" w:rsidP="00A6646D">
            <w:pPr>
              <w:spacing w:after="0" w:line="240" w:lineRule="auto"/>
              <w:jc w:val="both"/>
              <w:rPr>
                <w:rStyle w:val="3"/>
                <w:rFonts w:cs="Times New Roman"/>
                <w:b w:val="0"/>
                <w:bCs w:val="0"/>
                <w:sz w:val="24"/>
                <w:szCs w:val="24"/>
              </w:rPr>
            </w:pPr>
            <w:r w:rsidRPr="002F320A">
              <w:rPr>
                <w:rFonts w:ascii="Times New Roman" w:hAnsi="Times New Roman" w:cs="Times New Roman"/>
                <w:sz w:val="24"/>
                <w:szCs w:val="24"/>
              </w:rPr>
              <w:t>Размер нанесения: не менее 100x50 мм, не более 155х115 мм</w:t>
            </w:r>
          </w:p>
        </w:tc>
        <w:tc>
          <w:tcPr>
            <w:tcW w:w="993"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lastRenderedPageBreak/>
              <w:t>шт.</w:t>
            </w:r>
          </w:p>
        </w:tc>
        <w:tc>
          <w:tcPr>
            <w:tcW w:w="992"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30</w:t>
            </w:r>
          </w:p>
        </w:tc>
      </w:tr>
      <w:tr w:rsidR="007452B3" w:rsidRPr="002F320A" w:rsidTr="007452B3">
        <w:tc>
          <w:tcPr>
            <w:tcW w:w="704" w:type="dxa"/>
          </w:tcPr>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r w:rsidRPr="002F320A">
              <w:rPr>
                <w:rStyle w:val="3"/>
                <w:rFonts w:cs="Times New Roman"/>
                <w:sz w:val="24"/>
                <w:szCs w:val="24"/>
              </w:rPr>
              <w:lastRenderedPageBreak/>
              <w:t>4</w:t>
            </w:r>
          </w:p>
        </w:tc>
        <w:tc>
          <w:tcPr>
            <w:tcW w:w="1843" w:type="dxa"/>
          </w:tcPr>
          <w:p w:rsidR="002F320A" w:rsidRPr="002F320A" w:rsidRDefault="002F320A" w:rsidP="00A6646D">
            <w:pPr>
              <w:pStyle w:val="30"/>
              <w:shd w:val="clear" w:color="auto" w:fill="auto"/>
              <w:spacing w:after="0" w:line="240" w:lineRule="auto"/>
              <w:ind w:firstLine="0"/>
              <w:jc w:val="left"/>
              <w:rPr>
                <w:rStyle w:val="3"/>
                <w:rFonts w:cs="Times New Roman"/>
                <w:sz w:val="24"/>
                <w:szCs w:val="24"/>
              </w:rPr>
            </w:pPr>
            <w:r w:rsidRPr="002F320A">
              <w:rPr>
                <w:rFonts w:cs="Times New Roman"/>
                <w:b w:val="0"/>
                <w:sz w:val="24"/>
                <w:szCs w:val="24"/>
              </w:rPr>
              <w:t xml:space="preserve">Светильник </w:t>
            </w:r>
            <w:r w:rsidRPr="002F320A">
              <w:rPr>
                <w:rFonts w:cs="Times New Roman"/>
                <w:b w:val="0"/>
                <w:sz w:val="24"/>
                <w:szCs w:val="24"/>
                <w:lang w:val="en-US"/>
              </w:rPr>
              <w:t>Art</w:t>
            </w:r>
            <w:r w:rsidRPr="002F320A">
              <w:rPr>
                <w:rFonts w:cs="Times New Roman"/>
                <w:b w:val="0"/>
                <w:sz w:val="24"/>
                <w:szCs w:val="24"/>
              </w:rPr>
              <w:t>-</w:t>
            </w:r>
            <w:r w:rsidRPr="002F320A">
              <w:rPr>
                <w:rFonts w:cs="Times New Roman"/>
                <w:b w:val="0"/>
                <w:sz w:val="24"/>
                <w:szCs w:val="24"/>
                <w:lang w:val="en-US"/>
              </w:rPr>
              <w:t>Lamps</w:t>
            </w:r>
            <w:r w:rsidRPr="002F320A">
              <w:rPr>
                <w:rFonts w:cs="Times New Roman"/>
                <w:b w:val="0"/>
                <w:sz w:val="24"/>
                <w:szCs w:val="24"/>
              </w:rPr>
              <w:t xml:space="preserve"> (или эквивалент); </w:t>
            </w:r>
          </w:p>
        </w:tc>
        <w:tc>
          <w:tcPr>
            <w:tcW w:w="5386" w:type="dxa"/>
          </w:tcPr>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 комплекте:</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Пластина с индивидуальным дизайном;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Подставка с сенсорной кнопкой для включения/выключения или переключения режимов;</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lang w:val="en-US"/>
              </w:rPr>
              <w:t>USB</w:t>
            </w:r>
            <w:r w:rsidRPr="002F320A">
              <w:rPr>
                <w:rFonts w:ascii="Times New Roman" w:hAnsi="Times New Roman" w:cs="Times New Roman"/>
                <w:sz w:val="24"/>
                <w:szCs w:val="24"/>
              </w:rPr>
              <w:t>-провод;</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Инструкция;</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Пульт с регулировкой яркости и режимов переливания, функция включения/выключения;</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Не менее 16 цветов свечения;</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Работа от USB провода или трёх батареек АА;</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Источник света: LED-лампы;</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Размеры светильника в сборе (подставка + изображение): высота до 250 мм, ширина до 180 мм высота подставки 40 мм</w:t>
            </w:r>
          </w:p>
          <w:p w:rsidR="002F320A" w:rsidRPr="0016669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 xml:space="preserve">Нанесение </w:t>
            </w:r>
            <w:r w:rsidRPr="0016669A">
              <w:rPr>
                <w:rFonts w:ascii="Times New Roman" w:hAnsi="Times New Roman" w:cs="Times New Roman"/>
                <w:sz w:val="24"/>
                <w:szCs w:val="24"/>
              </w:rPr>
              <w:t>изображения: на органическое стекло толщиной 4-4,5 мм</w:t>
            </w:r>
          </w:p>
          <w:p w:rsidR="002F320A" w:rsidRPr="002F320A" w:rsidRDefault="002F320A" w:rsidP="00A6646D">
            <w:pPr>
              <w:spacing w:after="0" w:line="240" w:lineRule="auto"/>
              <w:jc w:val="both"/>
              <w:rPr>
                <w:rStyle w:val="3"/>
                <w:rFonts w:cs="Times New Roman"/>
                <w:b w:val="0"/>
                <w:bCs w:val="0"/>
                <w:sz w:val="24"/>
                <w:szCs w:val="24"/>
              </w:rPr>
            </w:pPr>
            <w:r w:rsidRPr="0016669A">
              <w:rPr>
                <w:rFonts w:ascii="Times New Roman" w:hAnsi="Times New Roman" w:cs="Times New Roman"/>
                <w:sz w:val="24"/>
                <w:szCs w:val="24"/>
              </w:rPr>
              <w:t>Размеры изображения на пластине</w:t>
            </w:r>
            <w:r w:rsidRPr="002F320A">
              <w:rPr>
                <w:rFonts w:ascii="Times New Roman" w:hAnsi="Times New Roman" w:cs="Times New Roman"/>
                <w:sz w:val="24"/>
                <w:szCs w:val="24"/>
              </w:rPr>
              <w:t>: высота до 210 мм, ширина до 180 мм;</w:t>
            </w:r>
          </w:p>
        </w:tc>
        <w:tc>
          <w:tcPr>
            <w:tcW w:w="993"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шт.</w:t>
            </w:r>
          </w:p>
        </w:tc>
        <w:tc>
          <w:tcPr>
            <w:tcW w:w="992"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100</w:t>
            </w:r>
          </w:p>
        </w:tc>
      </w:tr>
      <w:tr w:rsidR="007452B3" w:rsidRPr="002F320A" w:rsidTr="007452B3">
        <w:tc>
          <w:tcPr>
            <w:tcW w:w="704" w:type="dxa"/>
          </w:tcPr>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r w:rsidRPr="002F320A">
              <w:rPr>
                <w:rStyle w:val="3"/>
                <w:rFonts w:cs="Times New Roman"/>
                <w:sz w:val="24"/>
                <w:szCs w:val="24"/>
              </w:rPr>
              <w:t>5</w:t>
            </w:r>
          </w:p>
        </w:tc>
        <w:tc>
          <w:tcPr>
            <w:tcW w:w="1843" w:type="dxa"/>
          </w:tcPr>
          <w:p w:rsidR="002F320A" w:rsidRPr="002F320A" w:rsidRDefault="002F320A" w:rsidP="00A6646D">
            <w:pPr>
              <w:pStyle w:val="30"/>
              <w:shd w:val="clear" w:color="auto" w:fill="auto"/>
              <w:spacing w:after="0" w:line="240" w:lineRule="auto"/>
              <w:ind w:firstLine="0"/>
              <w:jc w:val="left"/>
              <w:rPr>
                <w:rStyle w:val="3"/>
                <w:rFonts w:cs="Times New Roman"/>
                <w:sz w:val="24"/>
                <w:szCs w:val="24"/>
              </w:rPr>
            </w:pPr>
            <w:r w:rsidRPr="002F320A">
              <w:rPr>
                <w:rFonts w:cs="Times New Roman"/>
                <w:b w:val="0"/>
                <w:sz w:val="24"/>
                <w:szCs w:val="24"/>
              </w:rPr>
              <w:t xml:space="preserve">Карандашница </w:t>
            </w:r>
            <w:r w:rsidRPr="002F320A">
              <w:rPr>
                <w:rFonts w:cs="Times New Roman"/>
                <w:b w:val="0"/>
                <w:sz w:val="24"/>
                <w:szCs w:val="24"/>
                <w:lang w:val="en-US"/>
              </w:rPr>
              <w:t>Black</w:t>
            </w:r>
            <w:r w:rsidRPr="002F320A">
              <w:rPr>
                <w:rFonts w:cs="Times New Roman"/>
                <w:b w:val="0"/>
                <w:sz w:val="24"/>
                <w:szCs w:val="24"/>
              </w:rPr>
              <w:t xml:space="preserve"> </w:t>
            </w:r>
            <w:r w:rsidRPr="002F320A">
              <w:rPr>
                <w:rFonts w:cs="Times New Roman"/>
                <w:b w:val="0"/>
                <w:sz w:val="24"/>
                <w:szCs w:val="24"/>
                <w:lang w:val="en-US"/>
              </w:rPr>
              <w:t>Star</w:t>
            </w:r>
            <w:r w:rsidRPr="002F320A">
              <w:rPr>
                <w:rFonts w:cs="Times New Roman"/>
                <w:b w:val="0"/>
                <w:sz w:val="24"/>
                <w:szCs w:val="24"/>
              </w:rPr>
              <w:t xml:space="preserve"> (или эквивалент) с беспроводным зарядным устройством, вентилятором и лампой</w:t>
            </w:r>
          </w:p>
        </w:tc>
        <w:tc>
          <w:tcPr>
            <w:tcW w:w="5386" w:type="dxa"/>
          </w:tcPr>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Цвет: черный (Pantone: ближайший цвет - Black 4С);</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Размеры: не менее 156х98х95 мм, не более 158х100х98 мм;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Вес: не менее 300 г, не более 350 гр;</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Материал: АБС пластик;</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Вход (</w:t>
            </w:r>
            <w:r w:rsidRPr="002F320A">
              <w:rPr>
                <w:rFonts w:ascii="Times New Roman" w:hAnsi="Times New Roman" w:cs="Times New Roman"/>
                <w:sz w:val="24"/>
                <w:szCs w:val="24"/>
                <w:lang w:val="en-US"/>
              </w:rPr>
              <w:t>Input</w:t>
            </w:r>
            <w:r w:rsidRPr="002F320A">
              <w:rPr>
                <w:rFonts w:ascii="Times New Roman" w:hAnsi="Times New Roman" w:cs="Times New Roman"/>
                <w:sz w:val="24"/>
                <w:szCs w:val="24"/>
              </w:rPr>
              <w:t>): 9</w:t>
            </w:r>
            <w:r w:rsidRPr="002F320A">
              <w:rPr>
                <w:rFonts w:ascii="Times New Roman" w:hAnsi="Times New Roman" w:cs="Times New Roman"/>
                <w:sz w:val="24"/>
                <w:szCs w:val="24"/>
                <w:lang w:val="en-US"/>
              </w:rPr>
              <w:t>V</w:t>
            </w:r>
            <w:r w:rsidRPr="002F320A">
              <w:rPr>
                <w:rFonts w:ascii="Times New Roman" w:hAnsi="Times New Roman" w:cs="Times New Roman"/>
                <w:sz w:val="24"/>
                <w:szCs w:val="24"/>
              </w:rPr>
              <w:t>–2</w:t>
            </w:r>
            <w:r w:rsidRPr="002F320A">
              <w:rPr>
                <w:rFonts w:ascii="Times New Roman" w:hAnsi="Times New Roman" w:cs="Times New Roman"/>
                <w:sz w:val="24"/>
                <w:szCs w:val="24"/>
                <w:lang w:val="en-US"/>
              </w:rPr>
              <w:t>A</w:t>
            </w:r>
            <w:r w:rsidRPr="002F320A">
              <w:rPr>
                <w:rFonts w:ascii="Times New Roman" w:hAnsi="Times New Roman" w:cs="Times New Roman"/>
                <w:sz w:val="24"/>
                <w:szCs w:val="24"/>
              </w:rPr>
              <w:t>;</w:t>
            </w:r>
          </w:p>
          <w:p w:rsidR="002F320A" w:rsidRPr="002F320A" w:rsidRDefault="002F320A" w:rsidP="00A6646D">
            <w:pPr>
              <w:spacing w:after="0" w:line="240" w:lineRule="auto"/>
              <w:jc w:val="both"/>
              <w:rPr>
                <w:rFonts w:ascii="Times New Roman" w:hAnsi="Times New Roman" w:cs="Times New Roman"/>
                <w:sz w:val="24"/>
                <w:szCs w:val="24"/>
                <w:lang w:val="en-US"/>
              </w:rPr>
            </w:pPr>
            <w:r w:rsidRPr="002F320A">
              <w:rPr>
                <w:rFonts w:ascii="Times New Roman" w:hAnsi="Times New Roman" w:cs="Times New Roman"/>
                <w:sz w:val="24"/>
                <w:szCs w:val="24"/>
              </w:rPr>
              <w:t>Выход</w:t>
            </w:r>
            <w:r w:rsidRPr="002F320A">
              <w:rPr>
                <w:rFonts w:ascii="Times New Roman" w:hAnsi="Times New Roman" w:cs="Times New Roman"/>
                <w:sz w:val="24"/>
                <w:szCs w:val="24"/>
                <w:lang w:val="en-US"/>
              </w:rPr>
              <w:t xml:space="preserve"> USB </w:t>
            </w:r>
            <w:r w:rsidRPr="002F320A">
              <w:rPr>
                <w:rFonts w:ascii="Times New Roman" w:hAnsi="Times New Roman" w:cs="Times New Roman"/>
                <w:sz w:val="24"/>
                <w:szCs w:val="24"/>
              </w:rPr>
              <w:t>и</w:t>
            </w:r>
            <w:r w:rsidRPr="002F320A">
              <w:rPr>
                <w:rFonts w:ascii="Times New Roman" w:hAnsi="Times New Roman" w:cs="Times New Roman"/>
                <w:sz w:val="24"/>
                <w:szCs w:val="24"/>
                <w:lang w:val="en-US"/>
              </w:rPr>
              <w:t xml:space="preserve"> Type-C (Output): 5V–2A (Max);</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Модуль беспроводной зарядки: 10W (Max);</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 комплекте кабель USB/Type-C 150 см;</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Нанесение: логотип и надпись в три строки: «Завод Полупроводниковых Приборов»;</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Метод нанесения: тампопечать в 1 цвет: серебро (Pantone: ближайший цвет - 887 C);</w:t>
            </w:r>
          </w:p>
          <w:p w:rsidR="002F320A" w:rsidRPr="002F320A" w:rsidRDefault="002F320A" w:rsidP="00A6646D">
            <w:pPr>
              <w:spacing w:after="0" w:line="240" w:lineRule="auto"/>
              <w:jc w:val="both"/>
              <w:rPr>
                <w:rStyle w:val="3"/>
                <w:rFonts w:cs="Times New Roman"/>
                <w:b w:val="0"/>
                <w:bCs w:val="0"/>
                <w:sz w:val="24"/>
                <w:szCs w:val="24"/>
              </w:rPr>
            </w:pPr>
            <w:r w:rsidRPr="002F320A">
              <w:rPr>
                <w:rFonts w:ascii="Times New Roman" w:hAnsi="Times New Roman" w:cs="Times New Roman"/>
                <w:sz w:val="24"/>
                <w:szCs w:val="24"/>
              </w:rPr>
              <w:t>Размер нанесения: не менее 35x60 мм</w:t>
            </w:r>
          </w:p>
        </w:tc>
        <w:tc>
          <w:tcPr>
            <w:tcW w:w="993"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шт.</w:t>
            </w:r>
          </w:p>
        </w:tc>
        <w:tc>
          <w:tcPr>
            <w:tcW w:w="992"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30</w:t>
            </w:r>
          </w:p>
        </w:tc>
      </w:tr>
      <w:tr w:rsidR="007452B3" w:rsidRPr="002F320A" w:rsidTr="007452B3">
        <w:tc>
          <w:tcPr>
            <w:tcW w:w="704" w:type="dxa"/>
          </w:tcPr>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r w:rsidRPr="002F320A">
              <w:rPr>
                <w:rStyle w:val="3"/>
                <w:rFonts w:cs="Times New Roman"/>
                <w:sz w:val="24"/>
                <w:szCs w:val="24"/>
              </w:rPr>
              <w:t>6</w:t>
            </w:r>
          </w:p>
        </w:tc>
        <w:tc>
          <w:tcPr>
            <w:tcW w:w="1843" w:type="dxa"/>
          </w:tcPr>
          <w:p w:rsidR="002F320A" w:rsidRPr="002F320A" w:rsidRDefault="002F320A" w:rsidP="00A6646D">
            <w:pPr>
              <w:pStyle w:val="30"/>
              <w:shd w:val="clear" w:color="auto" w:fill="auto"/>
              <w:spacing w:after="0" w:line="240" w:lineRule="auto"/>
              <w:ind w:firstLine="0"/>
              <w:jc w:val="left"/>
              <w:rPr>
                <w:rStyle w:val="3"/>
                <w:rFonts w:cs="Times New Roman"/>
                <w:sz w:val="24"/>
                <w:szCs w:val="24"/>
              </w:rPr>
            </w:pPr>
            <w:r w:rsidRPr="002F320A">
              <w:rPr>
                <w:rFonts w:cs="Times New Roman"/>
                <w:b w:val="0"/>
                <w:sz w:val="24"/>
                <w:szCs w:val="24"/>
              </w:rPr>
              <w:t>Антигравитационный увлажнитель-ароматизатор freeGravity (или эквивалент)</w:t>
            </w:r>
          </w:p>
        </w:tc>
        <w:tc>
          <w:tcPr>
            <w:tcW w:w="5386" w:type="dxa"/>
          </w:tcPr>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Материал: пластик;</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 не менее 120х230 мм, не более 130х240 мм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Вес: не менее 500 г, не более 700 г;</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Емкость резервуара: не менее 800 мл, не более 1000 мл;</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Режимы работы: Антигравитационный режим (с подсветкой; режим водопада (без подсветки);</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Упаковка: не менее 140x135x260 мм, не более 160х150х300 мм;</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Запаса воды хватает не менее чем на 8 часов работы;</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Потребляемая мощность 5 Вт;</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Рабочие параметры: 5 В, 2000 мА;</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pacing w:val="2"/>
                <w:sz w:val="24"/>
                <w:szCs w:val="24"/>
              </w:rPr>
              <w:t>Питание от сети;</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Нанесение: логотип и надпись: АО «ЗПП»;</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Метод нанесения: металлический шильд с лазерной гравировкой по металлу;</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lastRenderedPageBreak/>
              <w:t>Размер шильда: не менее 40х40 мм, не более 60х60 мм;</w:t>
            </w:r>
          </w:p>
          <w:p w:rsidR="002F320A" w:rsidRPr="002F320A" w:rsidRDefault="002F320A" w:rsidP="00A6646D">
            <w:pPr>
              <w:spacing w:after="0" w:line="240" w:lineRule="auto"/>
              <w:jc w:val="both"/>
              <w:rPr>
                <w:rStyle w:val="3"/>
                <w:rFonts w:cs="Times New Roman"/>
                <w:b w:val="0"/>
                <w:bCs w:val="0"/>
                <w:sz w:val="24"/>
                <w:szCs w:val="24"/>
              </w:rPr>
            </w:pPr>
            <w:r w:rsidRPr="002F320A">
              <w:rPr>
                <w:rFonts w:ascii="Times New Roman" w:hAnsi="Times New Roman" w:cs="Times New Roman"/>
                <w:sz w:val="24"/>
                <w:szCs w:val="24"/>
              </w:rPr>
              <w:t>Размер нанесения: не менее 45x20 мм;</w:t>
            </w:r>
          </w:p>
        </w:tc>
        <w:tc>
          <w:tcPr>
            <w:tcW w:w="993"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lastRenderedPageBreak/>
              <w:t>шт.</w:t>
            </w:r>
          </w:p>
        </w:tc>
        <w:tc>
          <w:tcPr>
            <w:tcW w:w="992"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20</w:t>
            </w:r>
          </w:p>
        </w:tc>
      </w:tr>
      <w:tr w:rsidR="007452B3" w:rsidRPr="002F320A" w:rsidTr="007452B3">
        <w:tc>
          <w:tcPr>
            <w:tcW w:w="704" w:type="dxa"/>
          </w:tcPr>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r w:rsidRPr="002F320A">
              <w:rPr>
                <w:rStyle w:val="3"/>
                <w:rFonts w:cs="Times New Roman"/>
                <w:sz w:val="24"/>
                <w:szCs w:val="24"/>
              </w:rPr>
              <w:lastRenderedPageBreak/>
              <w:t>7</w:t>
            </w:r>
          </w:p>
        </w:tc>
        <w:tc>
          <w:tcPr>
            <w:tcW w:w="1843" w:type="dxa"/>
          </w:tcPr>
          <w:p w:rsidR="002F320A" w:rsidRPr="002F320A" w:rsidRDefault="002F320A" w:rsidP="00A6646D">
            <w:pPr>
              <w:pStyle w:val="30"/>
              <w:shd w:val="clear" w:color="auto" w:fill="auto"/>
              <w:spacing w:after="0" w:line="240" w:lineRule="auto"/>
              <w:ind w:firstLine="0"/>
              <w:jc w:val="left"/>
              <w:rPr>
                <w:rStyle w:val="3"/>
                <w:rFonts w:cs="Times New Roman"/>
                <w:sz w:val="24"/>
                <w:szCs w:val="24"/>
              </w:rPr>
            </w:pPr>
            <w:r w:rsidRPr="002F320A">
              <w:rPr>
                <w:rFonts w:cs="Times New Roman"/>
                <w:b w:val="0"/>
                <w:sz w:val="24"/>
                <w:szCs w:val="24"/>
              </w:rPr>
              <w:t>Коробка с окном</w:t>
            </w:r>
          </w:p>
        </w:tc>
        <w:tc>
          <w:tcPr>
            <w:tcW w:w="5386" w:type="dxa"/>
          </w:tcPr>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 коробки: не менее 370х250х100 мм не более 380х260х110 мм;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 окна на крышке: не менее 300х180 мм не более 310х200 мм;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Материал: картон Т23Е микро;</w:t>
            </w:r>
          </w:p>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r w:rsidRPr="002F320A">
              <w:rPr>
                <w:rStyle w:val="3"/>
                <w:rFonts w:cs="Times New Roman"/>
                <w:sz w:val="24"/>
                <w:szCs w:val="24"/>
              </w:rPr>
              <w:t>Без нанесения</w:t>
            </w:r>
          </w:p>
        </w:tc>
        <w:tc>
          <w:tcPr>
            <w:tcW w:w="993"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шт.</w:t>
            </w:r>
          </w:p>
        </w:tc>
        <w:tc>
          <w:tcPr>
            <w:tcW w:w="992"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50</w:t>
            </w:r>
          </w:p>
        </w:tc>
      </w:tr>
      <w:tr w:rsidR="007452B3" w:rsidRPr="002F320A" w:rsidTr="007452B3">
        <w:tc>
          <w:tcPr>
            <w:tcW w:w="704" w:type="dxa"/>
          </w:tcPr>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r w:rsidRPr="002F320A">
              <w:rPr>
                <w:rStyle w:val="3"/>
                <w:rFonts w:cs="Times New Roman"/>
                <w:sz w:val="24"/>
                <w:szCs w:val="24"/>
              </w:rPr>
              <w:t>8</w:t>
            </w:r>
          </w:p>
        </w:tc>
        <w:tc>
          <w:tcPr>
            <w:tcW w:w="1843" w:type="dxa"/>
          </w:tcPr>
          <w:p w:rsidR="002F320A" w:rsidRPr="002F320A" w:rsidRDefault="002F320A" w:rsidP="00A6646D">
            <w:pPr>
              <w:pStyle w:val="30"/>
              <w:shd w:val="clear" w:color="auto" w:fill="auto"/>
              <w:spacing w:after="0" w:line="240" w:lineRule="auto"/>
              <w:ind w:firstLine="0"/>
              <w:jc w:val="left"/>
              <w:rPr>
                <w:rStyle w:val="3"/>
                <w:rFonts w:cs="Times New Roman"/>
                <w:sz w:val="24"/>
                <w:szCs w:val="24"/>
              </w:rPr>
            </w:pPr>
            <w:r w:rsidRPr="002F320A">
              <w:rPr>
                <w:rFonts w:cs="Times New Roman"/>
                <w:b w:val="0"/>
                <w:sz w:val="24"/>
                <w:szCs w:val="24"/>
              </w:rPr>
              <w:t>Термос с двумя кружками</w:t>
            </w:r>
          </w:p>
        </w:tc>
        <w:tc>
          <w:tcPr>
            <w:tcW w:w="5386" w:type="dxa"/>
          </w:tcPr>
          <w:p w:rsidR="002F320A" w:rsidRPr="00245D9B" w:rsidRDefault="002F320A" w:rsidP="00A6646D">
            <w:pPr>
              <w:spacing w:after="0" w:line="240" w:lineRule="auto"/>
              <w:jc w:val="both"/>
              <w:rPr>
                <w:rFonts w:ascii="Times New Roman" w:hAnsi="Times New Roman" w:cs="Times New Roman"/>
                <w:spacing w:val="6"/>
                <w:sz w:val="24"/>
                <w:szCs w:val="24"/>
                <w:shd w:val="clear" w:color="auto" w:fill="F6F9FB"/>
              </w:rPr>
            </w:pPr>
            <w:r w:rsidRPr="00245D9B">
              <w:rPr>
                <w:rFonts w:ascii="Times New Roman" w:hAnsi="Times New Roman" w:cs="Times New Roman"/>
                <w:spacing w:val="6"/>
                <w:sz w:val="24"/>
                <w:szCs w:val="24"/>
                <w:shd w:val="clear" w:color="auto" w:fill="F6F9FB"/>
              </w:rPr>
              <w:t>В набор с термосом идут две крышки, которые могут использоваться в качестве чашек;</w:t>
            </w:r>
          </w:p>
          <w:p w:rsidR="002F320A" w:rsidRPr="00245D9B" w:rsidRDefault="002F320A" w:rsidP="00A6646D">
            <w:pPr>
              <w:spacing w:after="0" w:line="240" w:lineRule="auto"/>
              <w:jc w:val="both"/>
              <w:rPr>
                <w:rFonts w:ascii="Times New Roman" w:hAnsi="Times New Roman" w:cs="Times New Roman"/>
                <w:sz w:val="24"/>
                <w:szCs w:val="24"/>
              </w:rPr>
            </w:pPr>
            <w:r w:rsidRPr="00245D9B">
              <w:rPr>
                <w:rFonts w:ascii="Times New Roman" w:hAnsi="Times New Roman" w:cs="Times New Roman"/>
                <w:sz w:val="24"/>
                <w:szCs w:val="24"/>
              </w:rPr>
              <w:t>Размер: не менее d 75 х 340 мм не более d 90 х d 360 мм; емкость не менее 750 мл, не более 1000 мл;</w:t>
            </w:r>
          </w:p>
          <w:p w:rsidR="002F320A" w:rsidRPr="002F320A" w:rsidRDefault="002F320A" w:rsidP="00A6646D">
            <w:pPr>
              <w:spacing w:after="0" w:line="240" w:lineRule="auto"/>
              <w:jc w:val="both"/>
              <w:rPr>
                <w:rFonts w:ascii="Times New Roman" w:hAnsi="Times New Roman" w:cs="Times New Roman"/>
                <w:sz w:val="24"/>
                <w:szCs w:val="24"/>
              </w:rPr>
            </w:pPr>
            <w:r w:rsidRPr="00245D9B">
              <w:rPr>
                <w:rFonts w:ascii="Times New Roman" w:hAnsi="Times New Roman" w:cs="Times New Roman"/>
                <w:sz w:val="24"/>
                <w:szCs w:val="24"/>
              </w:rPr>
              <w:t>Материал: нержавеющая сталь/пластик</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Вес: не менее 800 г, не более 1000 г;</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Сохранение тепла до 6 часов;</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z w:val="24"/>
                <w:szCs w:val="24"/>
              </w:rPr>
              <w:t>Нанесение:</w:t>
            </w:r>
            <w:r w:rsidRPr="002F320A">
              <w:rPr>
                <w:rFonts w:ascii="Times New Roman" w:hAnsi="Times New Roman" w:cs="Times New Roman"/>
                <w:spacing w:val="2"/>
                <w:sz w:val="24"/>
                <w:szCs w:val="24"/>
              </w:rPr>
              <w:t xml:space="preserve"> логотип, под логотипом надпись в три строки: «Завод Полупроводниковых Приборов»;</w:t>
            </w:r>
          </w:p>
          <w:p w:rsidR="002F320A" w:rsidRPr="002F320A" w:rsidRDefault="002F320A" w:rsidP="00A6646D">
            <w:pPr>
              <w:pStyle w:val="30"/>
              <w:shd w:val="clear" w:color="auto" w:fill="auto"/>
              <w:spacing w:after="0" w:line="240" w:lineRule="auto"/>
              <w:ind w:firstLine="0"/>
              <w:jc w:val="both"/>
              <w:rPr>
                <w:rFonts w:eastAsia="Times New Roman" w:cs="Times New Roman"/>
                <w:b w:val="0"/>
                <w:sz w:val="24"/>
                <w:szCs w:val="24"/>
              </w:rPr>
            </w:pPr>
            <w:r w:rsidRPr="002F320A">
              <w:rPr>
                <w:rFonts w:eastAsia="Times New Roman" w:cs="Times New Roman"/>
                <w:b w:val="0"/>
                <w:sz w:val="24"/>
                <w:szCs w:val="24"/>
              </w:rPr>
              <w:t>Метод нанесения: круговая гравировка;</w:t>
            </w:r>
          </w:p>
          <w:p w:rsidR="002F320A" w:rsidRPr="002F320A" w:rsidRDefault="002F320A" w:rsidP="00A6646D">
            <w:pPr>
              <w:pStyle w:val="30"/>
              <w:shd w:val="clear" w:color="auto" w:fill="auto"/>
              <w:spacing w:after="0" w:line="240" w:lineRule="auto"/>
              <w:ind w:firstLine="0"/>
              <w:jc w:val="both"/>
              <w:rPr>
                <w:rStyle w:val="3"/>
                <w:rFonts w:cs="Times New Roman"/>
                <w:b/>
                <w:sz w:val="24"/>
                <w:szCs w:val="24"/>
              </w:rPr>
            </w:pPr>
            <w:r w:rsidRPr="002F320A">
              <w:rPr>
                <w:rFonts w:cs="Times New Roman"/>
                <w:b w:val="0"/>
                <w:sz w:val="24"/>
                <w:szCs w:val="24"/>
              </w:rPr>
              <w:t>Размер нанесения: не менее 40x80 мм;</w:t>
            </w:r>
          </w:p>
        </w:tc>
        <w:tc>
          <w:tcPr>
            <w:tcW w:w="993"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шт.</w:t>
            </w:r>
          </w:p>
        </w:tc>
        <w:tc>
          <w:tcPr>
            <w:tcW w:w="992"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20</w:t>
            </w:r>
          </w:p>
        </w:tc>
      </w:tr>
      <w:tr w:rsidR="007452B3" w:rsidRPr="002F320A" w:rsidTr="007452B3">
        <w:tc>
          <w:tcPr>
            <w:tcW w:w="704" w:type="dxa"/>
          </w:tcPr>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r w:rsidRPr="002F320A">
              <w:rPr>
                <w:rStyle w:val="3"/>
                <w:rFonts w:cs="Times New Roman"/>
                <w:sz w:val="24"/>
                <w:szCs w:val="24"/>
              </w:rPr>
              <w:t>9</w:t>
            </w:r>
          </w:p>
        </w:tc>
        <w:tc>
          <w:tcPr>
            <w:tcW w:w="1843" w:type="dxa"/>
          </w:tcPr>
          <w:p w:rsidR="002F320A" w:rsidRPr="002F320A" w:rsidRDefault="002F320A" w:rsidP="00A6646D">
            <w:pPr>
              <w:pStyle w:val="30"/>
              <w:shd w:val="clear" w:color="auto" w:fill="auto"/>
              <w:spacing w:after="0" w:line="240" w:lineRule="auto"/>
              <w:ind w:firstLine="0"/>
              <w:jc w:val="left"/>
              <w:rPr>
                <w:rStyle w:val="3"/>
                <w:rFonts w:cs="Times New Roman"/>
                <w:sz w:val="24"/>
                <w:szCs w:val="24"/>
              </w:rPr>
            </w:pPr>
            <w:r w:rsidRPr="002F320A">
              <w:rPr>
                <w:rFonts w:cs="Times New Roman"/>
                <w:b w:val="0"/>
                <w:sz w:val="24"/>
                <w:szCs w:val="24"/>
              </w:rPr>
              <w:t>Дорожный кошелек Smart Blue (или эквивалент)</w:t>
            </w:r>
          </w:p>
        </w:tc>
        <w:tc>
          <w:tcPr>
            <w:tcW w:w="5386" w:type="dxa"/>
            <w:shd w:val="clear" w:color="auto" w:fill="auto"/>
          </w:tcPr>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Материал: натуральная кожа</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 не менее 137 х 100 х 8 мм, не более 140 х 100 х 10 мм;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Вес: не менее 65 г, не более 70 г;</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Цвет: темно-синий;</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Плотный каркас, мягкая подкладка;</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Внутренние отделения: отделение для паспорта, 2 (Два) отделения для карточек / прав / пропуска, 1 (Одно) отделение для документа (СНИЛС, свидетельство о регистрации транспортного средства и т.п.) или купюр</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Внешнее отделение: отделение для купюр или карточек.</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Нанесение на лицевой стороне: логотип и надпись в три строки: «Завод Полупроводниковых Приборов»;</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Метод нанесения: блинтовое тиснение;</w:t>
            </w:r>
          </w:p>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r w:rsidRPr="002F320A">
              <w:rPr>
                <w:rFonts w:eastAsia="Times New Roman" w:cs="Times New Roman"/>
                <w:b w:val="0"/>
                <w:sz w:val="24"/>
                <w:szCs w:val="24"/>
              </w:rPr>
              <w:t>Размер нанесения: не менее 25x30 мм</w:t>
            </w:r>
          </w:p>
        </w:tc>
        <w:tc>
          <w:tcPr>
            <w:tcW w:w="993"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шт.</w:t>
            </w:r>
          </w:p>
        </w:tc>
        <w:tc>
          <w:tcPr>
            <w:tcW w:w="992"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20</w:t>
            </w:r>
          </w:p>
        </w:tc>
      </w:tr>
      <w:tr w:rsidR="007452B3" w:rsidRPr="002F320A" w:rsidTr="007452B3">
        <w:tc>
          <w:tcPr>
            <w:tcW w:w="704" w:type="dxa"/>
          </w:tcPr>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r w:rsidRPr="002F320A">
              <w:rPr>
                <w:rStyle w:val="3"/>
                <w:rFonts w:cs="Times New Roman"/>
                <w:sz w:val="24"/>
                <w:szCs w:val="24"/>
              </w:rPr>
              <w:t>10</w:t>
            </w:r>
          </w:p>
        </w:tc>
        <w:tc>
          <w:tcPr>
            <w:tcW w:w="1843" w:type="dxa"/>
          </w:tcPr>
          <w:p w:rsidR="002F320A" w:rsidRPr="002F320A" w:rsidRDefault="002F320A" w:rsidP="00A6646D">
            <w:pPr>
              <w:pStyle w:val="30"/>
              <w:shd w:val="clear" w:color="auto" w:fill="auto"/>
              <w:spacing w:after="0" w:line="240" w:lineRule="auto"/>
              <w:ind w:firstLine="0"/>
              <w:jc w:val="left"/>
              <w:rPr>
                <w:rStyle w:val="3"/>
                <w:rFonts w:cs="Times New Roman"/>
                <w:sz w:val="24"/>
                <w:szCs w:val="24"/>
              </w:rPr>
            </w:pPr>
            <w:r w:rsidRPr="002F320A">
              <w:rPr>
                <w:rFonts w:cs="Times New Roman"/>
                <w:b w:val="0"/>
                <w:sz w:val="24"/>
                <w:szCs w:val="24"/>
              </w:rPr>
              <w:t xml:space="preserve">Рюкзак </w:t>
            </w:r>
            <w:r w:rsidRPr="002F320A">
              <w:rPr>
                <w:rFonts w:cs="Times New Roman"/>
                <w:b w:val="0"/>
                <w:sz w:val="24"/>
                <w:szCs w:val="24"/>
                <w:lang w:val="en-US"/>
              </w:rPr>
              <w:t xml:space="preserve">Gym </w:t>
            </w:r>
            <w:r w:rsidRPr="002F320A">
              <w:rPr>
                <w:rFonts w:cs="Times New Roman"/>
                <w:b w:val="0"/>
                <w:sz w:val="24"/>
                <w:szCs w:val="24"/>
              </w:rPr>
              <w:t>(или эквивалент)</w:t>
            </w:r>
          </w:p>
        </w:tc>
        <w:tc>
          <w:tcPr>
            <w:tcW w:w="5386" w:type="dxa"/>
          </w:tcPr>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Цвет: черный (Pantone: ближайший цвет - Black 4С);</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Материал: полиэстер, полиуретан;</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 не менее 290х460х180 мм, не более 350х500х230 мм;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Вес: не менее 750 г, не боле 900 г;</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Вместимость: 24 л;</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Спереди и внутри карманы на молнии, 2 боковых сетчатых кармана, внизу отделение для обуви на молнии, уплотненная сетчатая спинка, лямки регулируются по длине и фиксируются на груди для большего удобства, в комплекте сменные бегунки красного, зеленого, оранжевого цвета;</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Нанесение: логотип и надпись в три строки: «Завод Полупроводниковых Приборов»;</w:t>
            </w:r>
          </w:p>
          <w:p w:rsidR="002F320A" w:rsidRPr="002F320A" w:rsidRDefault="002F320A" w:rsidP="00A6646D">
            <w:pPr>
              <w:spacing w:after="0" w:line="240" w:lineRule="auto"/>
              <w:jc w:val="both"/>
              <w:rPr>
                <w:rFonts w:ascii="Times New Roman" w:hAnsi="Times New Roman" w:cs="Times New Roman"/>
                <w:spacing w:val="2"/>
                <w:sz w:val="24"/>
                <w:szCs w:val="24"/>
              </w:rPr>
            </w:pPr>
            <w:r w:rsidRPr="002F320A">
              <w:rPr>
                <w:rFonts w:ascii="Times New Roman" w:hAnsi="Times New Roman" w:cs="Times New Roman"/>
                <w:spacing w:val="2"/>
                <w:sz w:val="24"/>
                <w:szCs w:val="24"/>
              </w:rPr>
              <w:t>Метод нанесения: шелкография с трансфером в 1 цвет: серебро (Pantone: ближайший цвет - 877 C);</w:t>
            </w:r>
          </w:p>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r w:rsidRPr="002F320A">
              <w:rPr>
                <w:rFonts w:eastAsia="Times New Roman" w:cs="Times New Roman"/>
                <w:b w:val="0"/>
                <w:sz w:val="24"/>
                <w:szCs w:val="24"/>
              </w:rPr>
              <w:t>Размер нанесения: не менее 115</w:t>
            </w:r>
            <w:r w:rsidRPr="002F320A">
              <w:rPr>
                <w:rFonts w:eastAsia="Times New Roman" w:cs="Times New Roman"/>
                <w:b w:val="0"/>
                <w:sz w:val="24"/>
                <w:szCs w:val="24"/>
                <w:lang w:val="en-US"/>
              </w:rPr>
              <w:t>x</w:t>
            </w:r>
            <w:r w:rsidRPr="002F320A">
              <w:rPr>
                <w:rFonts w:eastAsia="Times New Roman" w:cs="Times New Roman"/>
                <w:b w:val="0"/>
                <w:sz w:val="24"/>
                <w:szCs w:val="24"/>
              </w:rPr>
              <w:t>25 мм</w:t>
            </w:r>
          </w:p>
        </w:tc>
        <w:tc>
          <w:tcPr>
            <w:tcW w:w="993"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шт.</w:t>
            </w:r>
          </w:p>
        </w:tc>
        <w:tc>
          <w:tcPr>
            <w:tcW w:w="992"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20</w:t>
            </w:r>
          </w:p>
        </w:tc>
      </w:tr>
      <w:tr w:rsidR="007452B3" w:rsidRPr="002F320A" w:rsidTr="007452B3">
        <w:tc>
          <w:tcPr>
            <w:tcW w:w="704" w:type="dxa"/>
          </w:tcPr>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r w:rsidRPr="002F320A">
              <w:rPr>
                <w:rStyle w:val="3"/>
                <w:rFonts w:cs="Times New Roman"/>
                <w:sz w:val="24"/>
                <w:szCs w:val="24"/>
              </w:rPr>
              <w:lastRenderedPageBreak/>
              <w:t>11</w:t>
            </w:r>
          </w:p>
        </w:tc>
        <w:tc>
          <w:tcPr>
            <w:tcW w:w="1843" w:type="dxa"/>
          </w:tcPr>
          <w:p w:rsidR="002F320A" w:rsidRPr="002F320A" w:rsidRDefault="002F320A" w:rsidP="00A6646D">
            <w:pPr>
              <w:pStyle w:val="30"/>
              <w:shd w:val="clear" w:color="auto" w:fill="auto"/>
              <w:spacing w:after="0" w:line="240" w:lineRule="auto"/>
              <w:ind w:firstLine="0"/>
              <w:jc w:val="left"/>
              <w:rPr>
                <w:rStyle w:val="3"/>
                <w:rFonts w:cs="Times New Roman"/>
                <w:sz w:val="24"/>
                <w:szCs w:val="24"/>
              </w:rPr>
            </w:pPr>
            <w:r w:rsidRPr="002F320A">
              <w:rPr>
                <w:rFonts w:cs="Times New Roman"/>
                <w:b w:val="0"/>
                <w:sz w:val="24"/>
                <w:szCs w:val="24"/>
              </w:rPr>
              <w:t>Плоский зонт (механический)</w:t>
            </w:r>
          </w:p>
        </w:tc>
        <w:tc>
          <w:tcPr>
            <w:tcW w:w="5386" w:type="dxa"/>
          </w:tcPr>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Цвет: синий (ближайший цвет - Pantone 281 C);</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Размеры: диаметр купола не менее 900 мм, не более 1000 мм;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Длина в сложении 210 мм;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Материал: купол -</w:t>
            </w:r>
            <w:r w:rsidR="00C00988">
              <w:rPr>
                <w:rFonts w:ascii="Times New Roman" w:hAnsi="Times New Roman" w:cs="Times New Roman"/>
                <w:sz w:val="24"/>
                <w:szCs w:val="24"/>
              </w:rPr>
              <w:t xml:space="preserve"> </w:t>
            </w:r>
            <w:r w:rsidRPr="002F320A">
              <w:rPr>
                <w:rFonts w:ascii="Times New Roman" w:hAnsi="Times New Roman" w:cs="Times New Roman"/>
                <w:sz w:val="24"/>
                <w:szCs w:val="24"/>
              </w:rPr>
              <w:t>эпонж, спицы -</w:t>
            </w:r>
            <w:r w:rsidR="00C00988">
              <w:rPr>
                <w:rFonts w:ascii="Times New Roman" w:hAnsi="Times New Roman" w:cs="Times New Roman"/>
                <w:sz w:val="24"/>
                <w:szCs w:val="24"/>
              </w:rPr>
              <w:t xml:space="preserve"> </w:t>
            </w:r>
            <w:r w:rsidRPr="002F320A">
              <w:rPr>
                <w:rFonts w:ascii="Times New Roman" w:hAnsi="Times New Roman" w:cs="Times New Roman"/>
                <w:sz w:val="24"/>
                <w:szCs w:val="24"/>
              </w:rPr>
              <w:t>алюминий и стеклопластик;</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3</w:t>
            </w:r>
            <w:r w:rsidR="00C00988">
              <w:rPr>
                <w:rFonts w:ascii="Times New Roman" w:hAnsi="Times New Roman" w:cs="Times New Roman"/>
                <w:sz w:val="24"/>
                <w:szCs w:val="24"/>
              </w:rPr>
              <w:t xml:space="preserve"> </w:t>
            </w:r>
            <w:r w:rsidRPr="002F320A">
              <w:rPr>
                <w:rFonts w:ascii="Times New Roman" w:hAnsi="Times New Roman" w:cs="Times New Roman"/>
                <w:sz w:val="24"/>
                <w:szCs w:val="24"/>
              </w:rPr>
              <w:t>сложения, 6</w:t>
            </w:r>
            <w:r w:rsidR="00C00988">
              <w:rPr>
                <w:rFonts w:ascii="Times New Roman" w:hAnsi="Times New Roman" w:cs="Times New Roman"/>
                <w:sz w:val="24"/>
                <w:szCs w:val="24"/>
              </w:rPr>
              <w:t xml:space="preserve"> </w:t>
            </w:r>
            <w:r w:rsidRPr="002F320A">
              <w:rPr>
                <w:rFonts w:ascii="Times New Roman" w:hAnsi="Times New Roman" w:cs="Times New Roman"/>
                <w:sz w:val="24"/>
                <w:szCs w:val="24"/>
              </w:rPr>
              <w:t>спиц;</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Вес: не менее 115г, не более 150 г;</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Плоская рама;</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Выдержка ветра до 100км/ч;</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Нанесение на куполе: логотип и надпись в три строки: «Завод Полупроводниковых Приборов»;</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Метод нанесения: шелкография с трансфером в 1 цвет: серебро (Pantone: ближайший цвет - 877 C);</w:t>
            </w:r>
          </w:p>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r w:rsidRPr="002F320A">
              <w:rPr>
                <w:rFonts w:eastAsia="Times New Roman" w:cs="Times New Roman"/>
                <w:b w:val="0"/>
                <w:sz w:val="24"/>
                <w:szCs w:val="24"/>
              </w:rPr>
              <w:t>Размер нанесения: не менее 80</w:t>
            </w:r>
            <w:r w:rsidRPr="002F320A">
              <w:rPr>
                <w:rFonts w:eastAsia="Times New Roman" w:cs="Times New Roman"/>
                <w:b w:val="0"/>
                <w:sz w:val="24"/>
                <w:szCs w:val="24"/>
                <w:lang w:val="en-US"/>
              </w:rPr>
              <w:t>x</w:t>
            </w:r>
            <w:r w:rsidRPr="002F320A">
              <w:rPr>
                <w:rFonts w:eastAsia="Times New Roman" w:cs="Times New Roman"/>
                <w:b w:val="0"/>
                <w:sz w:val="24"/>
                <w:szCs w:val="24"/>
              </w:rPr>
              <w:t>10 мм</w:t>
            </w:r>
          </w:p>
        </w:tc>
        <w:tc>
          <w:tcPr>
            <w:tcW w:w="993"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шт.</w:t>
            </w:r>
          </w:p>
        </w:tc>
        <w:tc>
          <w:tcPr>
            <w:tcW w:w="992"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10</w:t>
            </w:r>
          </w:p>
        </w:tc>
      </w:tr>
      <w:tr w:rsidR="007452B3" w:rsidRPr="002F320A" w:rsidTr="007452B3">
        <w:tc>
          <w:tcPr>
            <w:tcW w:w="704" w:type="dxa"/>
          </w:tcPr>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r w:rsidRPr="002F320A">
              <w:rPr>
                <w:rStyle w:val="3"/>
                <w:rFonts w:cs="Times New Roman"/>
                <w:sz w:val="24"/>
                <w:szCs w:val="24"/>
              </w:rPr>
              <w:t>12</w:t>
            </w:r>
          </w:p>
        </w:tc>
        <w:tc>
          <w:tcPr>
            <w:tcW w:w="1843" w:type="dxa"/>
          </w:tcPr>
          <w:p w:rsidR="002F320A" w:rsidRPr="002F320A" w:rsidRDefault="002F320A" w:rsidP="00A6646D">
            <w:pPr>
              <w:pStyle w:val="30"/>
              <w:shd w:val="clear" w:color="auto" w:fill="auto"/>
              <w:spacing w:after="0" w:line="240" w:lineRule="auto"/>
              <w:ind w:firstLine="0"/>
              <w:jc w:val="left"/>
              <w:rPr>
                <w:rStyle w:val="3"/>
                <w:rFonts w:cs="Times New Roman"/>
                <w:sz w:val="24"/>
                <w:szCs w:val="24"/>
              </w:rPr>
            </w:pPr>
            <w:r w:rsidRPr="002F320A">
              <w:rPr>
                <w:rFonts w:cs="Times New Roman"/>
                <w:b w:val="0"/>
                <w:sz w:val="24"/>
                <w:szCs w:val="24"/>
              </w:rPr>
              <w:t>Визитница «Мерилин» (или эквивалент)</w:t>
            </w:r>
          </w:p>
        </w:tc>
        <w:tc>
          <w:tcPr>
            <w:tcW w:w="5386" w:type="dxa"/>
          </w:tcPr>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Размер: не менее 120 × 265 × 15 мм, не более 140 х 270 х 17 мм;</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Обложка: искусственная кожа;</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Цвет: черный (Pantone: ближайший цвет - Black 4С);</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Веч: не менее 400 г, не более 600 г;</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Вместимость визиток: не менее 160 шт.</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Поставка в индивидуальной коробке;</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Нанесение: логотип и надпись в три строки: «Завод Полупроводниковых Приборов»  на обложке;</w:t>
            </w:r>
          </w:p>
          <w:p w:rsidR="002F320A" w:rsidRPr="002F320A" w:rsidRDefault="002F320A" w:rsidP="00A6646D">
            <w:pPr>
              <w:spacing w:after="0" w:line="240" w:lineRule="auto"/>
              <w:jc w:val="both"/>
              <w:rPr>
                <w:rFonts w:ascii="Times New Roman" w:hAnsi="Times New Roman" w:cs="Times New Roman"/>
                <w:sz w:val="24"/>
                <w:szCs w:val="24"/>
              </w:rPr>
            </w:pPr>
            <w:r w:rsidRPr="002F320A">
              <w:rPr>
                <w:rFonts w:ascii="Times New Roman" w:hAnsi="Times New Roman" w:cs="Times New Roman"/>
                <w:sz w:val="24"/>
                <w:szCs w:val="24"/>
              </w:rPr>
              <w:t>Метод нанесения: блинтовое тиснение;</w:t>
            </w:r>
          </w:p>
          <w:p w:rsidR="002F320A" w:rsidRPr="002F320A" w:rsidRDefault="002F320A" w:rsidP="00A6646D">
            <w:pPr>
              <w:pStyle w:val="30"/>
              <w:shd w:val="clear" w:color="auto" w:fill="auto"/>
              <w:spacing w:after="0" w:line="240" w:lineRule="auto"/>
              <w:ind w:firstLine="0"/>
              <w:jc w:val="both"/>
              <w:rPr>
                <w:rStyle w:val="3"/>
                <w:rFonts w:cs="Times New Roman"/>
                <w:sz w:val="24"/>
                <w:szCs w:val="24"/>
              </w:rPr>
            </w:pPr>
            <w:r w:rsidRPr="002F320A">
              <w:rPr>
                <w:rFonts w:cs="Times New Roman"/>
                <w:b w:val="0"/>
                <w:sz w:val="24"/>
                <w:szCs w:val="24"/>
              </w:rPr>
              <w:t>Размер нанесения: не менее 87х30 мм</w:t>
            </w:r>
          </w:p>
        </w:tc>
        <w:tc>
          <w:tcPr>
            <w:tcW w:w="993"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шт.</w:t>
            </w:r>
          </w:p>
        </w:tc>
        <w:tc>
          <w:tcPr>
            <w:tcW w:w="992" w:type="dxa"/>
          </w:tcPr>
          <w:p w:rsidR="002F320A" w:rsidRPr="002F320A" w:rsidRDefault="002F320A" w:rsidP="00A6646D">
            <w:pPr>
              <w:pStyle w:val="30"/>
              <w:shd w:val="clear" w:color="auto" w:fill="auto"/>
              <w:spacing w:after="0" w:line="240" w:lineRule="auto"/>
              <w:ind w:firstLine="0"/>
              <w:jc w:val="center"/>
              <w:rPr>
                <w:rStyle w:val="3"/>
                <w:rFonts w:cs="Times New Roman"/>
                <w:sz w:val="24"/>
                <w:szCs w:val="24"/>
              </w:rPr>
            </w:pPr>
            <w:r w:rsidRPr="002F320A">
              <w:rPr>
                <w:rStyle w:val="3"/>
                <w:rFonts w:cs="Times New Roman"/>
                <w:sz w:val="24"/>
                <w:szCs w:val="24"/>
              </w:rPr>
              <w:t>30</w:t>
            </w:r>
          </w:p>
        </w:tc>
      </w:tr>
    </w:tbl>
    <w:p w:rsidR="00DE4159" w:rsidRDefault="00DE4159" w:rsidP="002F320A">
      <w:pPr>
        <w:pStyle w:val="-3"/>
        <w:tabs>
          <w:tab w:val="clear" w:pos="1701"/>
          <w:tab w:val="left" w:pos="426"/>
        </w:tabs>
        <w:spacing w:line="240" w:lineRule="auto"/>
        <w:ind w:firstLine="0"/>
        <w:rPr>
          <w:b/>
          <w:sz w:val="24"/>
        </w:rPr>
      </w:pPr>
    </w:p>
    <w:p w:rsidR="008B5C0B" w:rsidRPr="008B5C0B" w:rsidRDefault="008B5C0B" w:rsidP="008B5C0B">
      <w:pPr>
        <w:pStyle w:val="-3"/>
        <w:tabs>
          <w:tab w:val="clear" w:pos="1701"/>
          <w:tab w:val="left" w:pos="426"/>
        </w:tabs>
        <w:spacing w:line="240" w:lineRule="auto"/>
        <w:ind w:firstLine="0"/>
        <w:rPr>
          <w:bCs/>
          <w:iCs/>
          <w:sz w:val="24"/>
        </w:rPr>
      </w:pPr>
      <w:r w:rsidRPr="008B5C0B">
        <w:rPr>
          <w:b/>
          <w:sz w:val="24"/>
        </w:rPr>
        <w:t>5. Требования к поставщику/подрядчику (опыт работы, наличие лицензий, сертификатов, квалифицированного персонала, необходимой техники и т.п.):</w:t>
      </w:r>
      <w:r w:rsidRPr="008B5C0B">
        <w:rPr>
          <w:sz w:val="24"/>
        </w:rPr>
        <w:t xml:space="preserve"> </w:t>
      </w:r>
      <w:r w:rsidRPr="008B5C0B">
        <w:rPr>
          <w:bCs/>
          <w:iCs/>
          <w:sz w:val="24"/>
        </w:rPr>
        <w:t>отсутствуют.</w:t>
      </w:r>
    </w:p>
    <w:p w:rsidR="008B5C0B" w:rsidRPr="008B5C0B" w:rsidRDefault="008B5C0B" w:rsidP="008B5C0B">
      <w:pPr>
        <w:pStyle w:val="-3"/>
        <w:tabs>
          <w:tab w:val="clear" w:pos="1701"/>
          <w:tab w:val="left" w:pos="426"/>
        </w:tabs>
        <w:spacing w:line="240" w:lineRule="auto"/>
        <w:ind w:firstLine="0"/>
        <w:rPr>
          <w:b/>
          <w:bCs/>
          <w:i/>
          <w:iCs/>
          <w:sz w:val="24"/>
        </w:rPr>
      </w:pPr>
      <w:r w:rsidRPr="00723632">
        <w:rPr>
          <w:b/>
          <w:bCs/>
          <w:iCs/>
          <w:sz w:val="24"/>
        </w:rPr>
        <w:t xml:space="preserve">6. </w:t>
      </w:r>
      <w:r w:rsidRPr="00723632">
        <w:rPr>
          <w:b/>
          <w:sz w:val="24"/>
        </w:rPr>
        <w:t>Послепродажное обслуживание (наличие в регионе эксплуатации сервисных центров, сроки гарантии, периодичность технического обслуживания и т.п.)</w:t>
      </w:r>
      <w:r w:rsidR="00723632">
        <w:rPr>
          <w:b/>
          <w:sz w:val="24"/>
        </w:rPr>
        <w:t>:</w:t>
      </w:r>
      <w:r w:rsidRPr="008B5C0B">
        <w:rPr>
          <w:sz w:val="24"/>
        </w:rPr>
        <w:t xml:space="preserve"> Гарантийный срок на поставляемую продукцию не менее 12 (Двенадцати) месяцев.</w:t>
      </w:r>
    </w:p>
    <w:p w:rsidR="008B5C0B" w:rsidRPr="008B5C0B" w:rsidRDefault="008B5C0B" w:rsidP="008B5C0B">
      <w:pPr>
        <w:pStyle w:val="-3"/>
        <w:tabs>
          <w:tab w:val="clear" w:pos="1701"/>
          <w:tab w:val="left" w:pos="426"/>
        </w:tabs>
        <w:spacing w:line="240" w:lineRule="auto"/>
        <w:ind w:firstLine="0"/>
        <w:rPr>
          <w:sz w:val="24"/>
        </w:rPr>
      </w:pPr>
      <w:r w:rsidRPr="0094581D">
        <w:rPr>
          <w:b/>
          <w:sz w:val="24"/>
        </w:rPr>
        <w:t>7. Место (указывается регион / если целесообразно указать адрес, то указывается адрес) поставки МТР / выполнения работ / оказания услуг:</w:t>
      </w:r>
      <w:r w:rsidRPr="008B5C0B">
        <w:rPr>
          <w:sz w:val="24"/>
        </w:rPr>
        <w:t xml:space="preserve"> Республика Марий Эл, г. Йошкар-Ола, ул. Суворова, 26.  Поставка готовой продукции до склада Заказчика осуществляется силами и средствами Исполнителя.</w:t>
      </w:r>
    </w:p>
    <w:p w:rsidR="008B5C0B" w:rsidRPr="008B5C0B" w:rsidRDefault="008B5C0B" w:rsidP="008B5C0B">
      <w:pPr>
        <w:pStyle w:val="-3"/>
        <w:tabs>
          <w:tab w:val="clear" w:pos="1701"/>
          <w:tab w:val="left" w:pos="426"/>
        </w:tabs>
        <w:spacing w:line="240" w:lineRule="auto"/>
        <w:ind w:firstLine="0"/>
        <w:rPr>
          <w:sz w:val="24"/>
        </w:rPr>
      </w:pPr>
      <w:r w:rsidRPr="00DA6840">
        <w:rPr>
          <w:b/>
          <w:sz w:val="24"/>
        </w:rPr>
        <w:t>8. Предпочтительный срок (дата, период) поставки МТР / выполнения работ / оказания услуг:</w:t>
      </w:r>
      <w:r w:rsidRPr="008B5C0B">
        <w:rPr>
          <w:sz w:val="24"/>
        </w:rPr>
        <w:t xml:space="preserve"> в течение 25 (Двадцати пяти) рабочих дней с момента согласования Заказчиком дизайн макета.</w:t>
      </w:r>
    </w:p>
    <w:p w:rsidR="008B5C0B" w:rsidRPr="00625C5D" w:rsidRDefault="008B5C0B" w:rsidP="008B5C0B">
      <w:pPr>
        <w:pStyle w:val="-3"/>
        <w:tabs>
          <w:tab w:val="clear" w:pos="1701"/>
          <w:tab w:val="left" w:pos="426"/>
        </w:tabs>
        <w:spacing w:line="240" w:lineRule="auto"/>
        <w:ind w:firstLine="0"/>
        <w:rPr>
          <w:b/>
          <w:sz w:val="24"/>
        </w:rPr>
      </w:pPr>
      <w:r w:rsidRPr="00625C5D">
        <w:rPr>
          <w:b/>
          <w:sz w:val="24"/>
        </w:rPr>
        <w:t>9. Иное</w:t>
      </w:r>
    </w:p>
    <w:p w:rsidR="008B5C0B" w:rsidRPr="008B5C0B" w:rsidRDefault="008B5C0B" w:rsidP="008B5C0B">
      <w:pPr>
        <w:pStyle w:val="-3"/>
        <w:tabs>
          <w:tab w:val="clear" w:pos="1701"/>
          <w:tab w:val="left" w:pos="426"/>
        </w:tabs>
        <w:spacing w:line="240" w:lineRule="auto"/>
        <w:ind w:firstLine="0"/>
        <w:rPr>
          <w:sz w:val="24"/>
        </w:rPr>
      </w:pPr>
      <w:r w:rsidRPr="008B5C0B">
        <w:rPr>
          <w:sz w:val="24"/>
        </w:rPr>
        <w:t>9.1. Исполнитель в течение 3 (Трех) рабочих дней с момента подписания Договора направляет в адрес Заказчика не менее 3 (Трех) вариантов концепта дизайна макета продукции по каждой позиции. Дизайн макеты принимаются по средствам электронной почты на электронный ящик marketing@zpp12.ru. В случае несогласия Заказчика с дизайн макетом Исполнитель производит необходимые изменения и поправки в течение 1 (Одного) рабочего дня с момента получения необходимой информации от Заказчика.</w:t>
      </w:r>
    </w:p>
    <w:p w:rsidR="008B5C0B" w:rsidRPr="008B5C0B" w:rsidRDefault="008B5C0B" w:rsidP="008B5C0B">
      <w:pPr>
        <w:pStyle w:val="-3"/>
        <w:tabs>
          <w:tab w:val="clear" w:pos="1701"/>
          <w:tab w:val="left" w:pos="426"/>
        </w:tabs>
        <w:spacing w:line="240" w:lineRule="auto"/>
        <w:ind w:firstLine="0"/>
        <w:rPr>
          <w:sz w:val="24"/>
        </w:rPr>
      </w:pPr>
      <w:r w:rsidRPr="008B5C0B">
        <w:rPr>
          <w:sz w:val="24"/>
        </w:rPr>
        <w:t>9.2. Исходные дизайн макеты должны быть предоставлены в формате PDF, PNG, JPEG (на выбор Заказчика). Исполнитель предоставляет все шрифты со всеми необходимыми начертаниями, используемые в дизайн макете.</w:t>
      </w:r>
    </w:p>
    <w:p w:rsidR="008B5C0B" w:rsidRPr="008B5C0B" w:rsidRDefault="008B5C0B" w:rsidP="008B5C0B">
      <w:pPr>
        <w:pStyle w:val="-3"/>
        <w:tabs>
          <w:tab w:val="clear" w:pos="1701"/>
          <w:tab w:val="left" w:pos="426"/>
        </w:tabs>
        <w:spacing w:line="240" w:lineRule="auto"/>
        <w:ind w:firstLine="0"/>
        <w:rPr>
          <w:sz w:val="24"/>
        </w:rPr>
      </w:pPr>
      <w:r w:rsidRPr="008B5C0B">
        <w:rPr>
          <w:sz w:val="24"/>
        </w:rPr>
        <w:t xml:space="preserve">9.3. Качество поставляемой Продукции должно соответствовать требованиям стандартов РФ. Продукция должна быть новой (то есть не бывшей в употреблении, в ремонте, в том числе не должна быть восстановленной, не должна быть с осуществлением замены составных частей, с восстановленными потребительскими свойствами), не должна иметь дефектов и повреждений, связанных с материалами или функционированием при ее использовании. Готовая продукция </w:t>
      </w:r>
      <w:r w:rsidRPr="008B5C0B">
        <w:rPr>
          <w:sz w:val="24"/>
        </w:rPr>
        <w:lastRenderedPageBreak/>
        <w:t xml:space="preserve">должна полностью соответствовать дизайн макету. При выполнении работ не допускается наличие на экземплярах продукции отмарываний, непропечаток, смазываний краски, тенений, бликований, пятен, следов рук и других загрязнений, разрывов и складок бумаги, загнутых углов и кромок, сколов, царапин, трещин, вмятин, потертостей и дефектов, возникших вследствие механического воздействия или производственного брака, деформаций корпуса, несоответствий оформления утвержденным образцам, отклонений по формату изделий. Между одинаковыми экземплярами не должно быть разнотона, т.е. экземпляры должны быть одинаковыми по цвету, без завальных или забитых краской пробельных участков. Все графические элементы при нанесении </w:t>
      </w:r>
      <w:r w:rsidR="00116DD1">
        <w:rPr>
          <w:sz w:val="24"/>
        </w:rPr>
        <w:t xml:space="preserve">должны </w:t>
      </w:r>
      <w:r w:rsidRPr="008B5C0B">
        <w:rPr>
          <w:sz w:val="24"/>
        </w:rPr>
        <w:t>быть равномерными, четкими, иметь ровные, неразмытые границы и соответствовать техническим характеристикам. Продукция заламинированная/покрытая офсетным лаком не должна содержать царапин, заломов, отслоения, разрыва лакового слоя или пленки.</w:t>
      </w:r>
    </w:p>
    <w:p w:rsidR="008B5C0B" w:rsidRPr="008B5C0B" w:rsidRDefault="008B5C0B" w:rsidP="008B5C0B">
      <w:pPr>
        <w:pStyle w:val="-3"/>
        <w:tabs>
          <w:tab w:val="clear" w:pos="1701"/>
          <w:tab w:val="left" w:pos="426"/>
        </w:tabs>
        <w:spacing w:line="240" w:lineRule="auto"/>
        <w:ind w:firstLine="0"/>
        <w:rPr>
          <w:sz w:val="24"/>
        </w:rPr>
      </w:pPr>
      <w:r w:rsidRPr="008B5C0B">
        <w:rPr>
          <w:sz w:val="24"/>
        </w:rPr>
        <w:t>9.4. Упаковка должна быть без повреждений и нарушений целостности. Упаковка должна обеспечивать сохранность продукции по количеству и качеству при транспортировке и хранении, исключающей возможность ее порчи, утраты и/или повреждения в период загрузки (разгрузки). Упаковка должна быть целой, сухой, не деформированной.</w:t>
      </w:r>
    </w:p>
    <w:p w:rsidR="008B5C0B" w:rsidRPr="008B5C0B" w:rsidRDefault="008B5C0B" w:rsidP="008B5C0B">
      <w:pPr>
        <w:pStyle w:val="-3"/>
        <w:tabs>
          <w:tab w:val="clear" w:pos="1701"/>
          <w:tab w:val="left" w:pos="426"/>
        </w:tabs>
        <w:spacing w:line="240" w:lineRule="auto"/>
        <w:ind w:firstLine="0"/>
        <w:rPr>
          <w:sz w:val="24"/>
        </w:rPr>
      </w:pPr>
      <w:r w:rsidRPr="008B5C0B">
        <w:rPr>
          <w:sz w:val="24"/>
        </w:rPr>
        <w:t>9.5. Гарантийные условия сохраняются при надлежащем использовании изделий и отсутствии механических повреждений. Если в течение гарантийного срока поставленный товар окажется непригодным для использования и/или не соответствующим условиям Договора, Исполнитель обязуется своими силами и за свой счет устранить обнаруженные недостатки и/или заменить поставленный товар товаром надлежащего качества. Гарантийный срок в этом случае продлевается соответственно на период устранения недостатков (дефектов).</w:t>
      </w:r>
    </w:p>
    <w:p w:rsidR="008B5C0B" w:rsidRPr="008B5C0B" w:rsidRDefault="008B5C0B" w:rsidP="008B5C0B">
      <w:pPr>
        <w:pStyle w:val="-3"/>
        <w:tabs>
          <w:tab w:val="clear" w:pos="1701"/>
          <w:tab w:val="left" w:pos="426"/>
        </w:tabs>
        <w:spacing w:line="240" w:lineRule="auto"/>
        <w:ind w:firstLine="0"/>
        <w:rPr>
          <w:sz w:val="24"/>
        </w:rPr>
      </w:pPr>
    </w:p>
    <w:p w:rsidR="008B5C0B" w:rsidRPr="00EF1840" w:rsidRDefault="008B5C0B" w:rsidP="008B5C0B">
      <w:pPr>
        <w:pStyle w:val="Standard"/>
        <w:spacing w:line="360" w:lineRule="auto"/>
        <w:ind w:left="1134" w:right="567" w:firstLine="850"/>
      </w:pPr>
      <w:bookmarkStart w:id="5" w:name="_Hlk72912335"/>
    </w:p>
    <w:bookmarkEnd w:id="5"/>
    <w:p w:rsidR="00A5268F" w:rsidRPr="00E313AC" w:rsidRDefault="00A5268F" w:rsidP="00E313AC">
      <w:pPr>
        <w:pStyle w:val="Standard"/>
        <w:spacing w:line="360" w:lineRule="auto"/>
        <w:ind w:left="-49" w:right="-2" w:firstLine="1467"/>
        <w:jc w:val="right"/>
        <w:rPr>
          <w:rFonts w:eastAsia="Times New Roman" w:cs="Times New Roman"/>
          <w:kern w:val="0"/>
          <w:lang w:eastAsia="ru-RU" w:bidi="ar-SA"/>
        </w:rPr>
      </w:pPr>
    </w:p>
    <w:bookmarkEnd w:id="0"/>
    <w:bookmarkEnd w:id="1"/>
    <w:bookmarkEnd w:id="2"/>
    <w:bookmarkEnd w:id="3"/>
    <w:sectPr w:rsidR="00A5268F" w:rsidRPr="00E313AC" w:rsidSect="00DD13DB">
      <w:pgSz w:w="11906" w:h="16838" w:code="9"/>
      <w:pgMar w:top="567"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13F" w:rsidRDefault="00A5713F" w:rsidP="00547B66">
      <w:pPr>
        <w:spacing w:after="0" w:line="240" w:lineRule="auto"/>
      </w:pPr>
      <w:r>
        <w:separator/>
      </w:r>
    </w:p>
  </w:endnote>
  <w:endnote w:type="continuationSeparator" w:id="0">
    <w:p w:rsidR="00A5713F" w:rsidRDefault="00A5713F" w:rsidP="00547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13F" w:rsidRDefault="00A5713F" w:rsidP="00547B66">
      <w:pPr>
        <w:spacing w:after="0" w:line="240" w:lineRule="auto"/>
      </w:pPr>
      <w:r>
        <w:separator/>
      </w:r>
    </w:p>
  </w:footnote>
  <w:footnote w:type="continuationSeparator" w:id="0">
    <w:p w:rsidR="00A5713F" w:rsidRDefault="00A5713F" w:rsidP="00547B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07000"/>
    <w:multiLevelType w:val="hybridMultilevel"/>
    <w:tmpl w:val="A9D01062"/>
    <w:lvl w:ilvl="0" w:tplc="11845DD2">
      <w:start w:val="2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5E3B98"/>
    <w:multiLevelType w:val="hybridMultilevel"/>
    <w:tmpl w:val="70142C6A"/>
    <w:lvl w:ilvl="0" w:tplc="4A5E6DB2">
      <w:start w:val="1"/>
      <w:numFmt w:val="decimal"/>
      <w:lvlText w:val="%1."/>
      <w:lvlJc w:val="left"/>
      <w:pPr>
        <w:ind w:left="780" w:hanging="4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174B6E"/>
    <w:multiLevelType w:val="hybridMultilevel"/>
    <w:tmpl w:val="321CB628"/>
    <w:lvl w:ilvl="0" w:tplc="DF405E90">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042BA9"/>
    <w:multiLevelType w:val="hybridMultilevel"/>
    <w:tmpl w:val="01E4E1BA"/>
    <w:lvl w:ilvl="0" w:tplc="D0642C4E">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854629"/>
    <w:multiLevelType w:val="hybridMultilevel"/>
    <w:tmpl w:val="A2BEEE60"/>
    <w:lvl w:ilvl="0" w:tplc="DA0EF0EC">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502117"/>
    <w:multiLevelType w:val="hybridMultilevel"/>
    <w:tmpl w:val="A9443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667901"/>
    <w:multiLevelType w:val="hybridMultilevel"/>
    <w:tmpl w:val="3C7A876E"/>
    <w:lvl w:ilvl="0" w:tplc="C810ABB2">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9E5AD1"/>
    <w:multiLevelType w:val="multilevel"/>
    <w:tmpl w:val="B1F0C3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6C40E5"/>
    <w:multiLevelType w:val="hybridMultilevel"/>
    <w:tmpl w:val="4142F576"/>
    <w:lvl w:ilvl="0" w:tplc="0419000F">
      <w:start w:val="1"/>
      <w:numFmt w:val="decimal"/>
      <w:lvlText w:val="%1."/>
      <w:lvlJc w:val="left"/>
      <w:pPr>
        <w:ind w:left="360"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9">
    <w:nsid w:val="2D903771"/>
    <w:multiLevelType w:val="hybridMultilevel"/>
    <w:tmpl w:val="2FFC229A"/>
    <w:lvl w:ilvl="0" w:tplc="890615B6">
      <w:start w:val="14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5A4F45"/>
    <w:multiLevelType w:val="hybridMultilevel"/>
    <w:tmpl w:val="0CE4D240"/>
    <w:lvl w:ilvl="0" w:tplc="27E84810">
      <w:start w:val="1"/>
      <w:numFmt w:val="decimal"/>
      <w:lvlText w:val="%1."/>
      <w:lvlJc w:val="left"/>
      <w:pPr>
        <w:ind w:left="720" w:hanging="360"/>
      </w:pPr>
      <w:rPr>
        <w:rFonts w:hint="default"/>
        <w:color w:val="000000" w:themeColor="text1"/>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9A06E0A"/>
    <w:multiLevelType w:val="multilevel"/>
    <w:tmpl w:val="9B187E98"/>
    <w:lvl w:ilvl="0">
      <w:start w:val="6"/>
      <w:numFmt w:val="decimal"/>
      <w:lvlText w:val="%1"/>
      <w:lvlJc w:val="left"/>
      <w:pPr>
        <w:ind w:left="360" w:hanging="360"/>
      </w:pPr>
      <w:rPr>
        <w:rFonts w:hint="default"/>
      </w:rPr>
    </w:lvl>
    <w:lvl w:ilvl="1">
      <w:start w:val="1"/>
      <w:numFmt w:val="decimal"/>
      <w:lvlText w:val="%1.%2"/>
      <w:lvlJc w:val="left"/>
      <w:pPr>
        <w:ind w:left="67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B15559A"/>
    <w:multiLevelType w:val="multilevel"/>
    <w:tmpl w:val="45B0D93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4458301E"/>
    <w:multiLevelType w:val="hybridMultilevel"/>
    <w:tmpl w:val="A2BEEE60"/>
    <w:lvl w:ilvl="0" w:tplc="DA0EF0EC">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2D91A8E"/>
    <w:multiLevelType w:val="multilevel"/>
    <w:tmpl w:val="CB0AC720"/>
    <w:lvl w:ilvl="0">
      <w:start w:val="1"/>
      <w:numFmt w:val="decimal"/>
      <w:lvlText w:val="%1."/>
      <w:lvlJc w:val="left"/>
      <w:pPr>
        <w:ind w:left="360" w:hanging="360"/>
      </w:pPr>
      <w:rPr>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B1206B6"/>
    <w:multiLevelType w:val="multilevel"/>
    <w:tmpl w:val="7284B4D0"/>
    <w:lvl w:ilvl="0">
      <w:start w:val="1"/>
      <w:numFmt w:val="decimal"/>
      <w:lvlText w:val="%1."/>
      <w:lvlJc w:val="left"/>
      <w:pPr>
        <w:ind w:left="2062" w:hanging="360"/>
      </w:pPr>
      <w:rPr>
        <w:rFonts w:ascii="Times New Roman" w:eastAsia="Times New Roman" w:hAnsi="Times New Roman" w:cs="Times New Roman"/>
      </w:rPr>
    </w:lvl>
    <w:lvl w:ilvl="1">
      <w:start w:val="1"/>
      <w:numFmt w:val="decimal"/>
      <w:lvlText w:val="%1.%2."/>
      <w:lvlJc w:val="left"/>
      <w:pPr>
        <w:ind w:left="2494" w:hanging="432"/>
      </w:pPr>
    </w:lvl>
    <w:lvl w:ilvl="2">
      <w:start w:val="1"/>
      <w:numFmt w:val="decimal"/>
      <w:lvlText w:val="%1.%2.%3."/>
      <w:lvlJc w:val="left"/>
      <w:pPr>
        <w:ind w:left="2926" w:hanging="504"/>
      </w:pPr>
    </w:lvl>
    <w:lvl w:ilvl="3">
      <w:start w:val="1"/>
      <w:numFmt w:val="decimal"/>
      <w:lvlText w:val="%1.%2.%3.%4."/>
      <w:lvlJc w:val="left"/>
      <w:pPr>
        <w:ind w:left="3430" w:hanging="648"/>
      </w:pPr>
    </w:lvl>
    <w:lvl w:ilvl="4">
      <w:start w:val="1"/>
      <w:numFmt w:val="decimal"/>
      <w:lvlText w:val="%1.%2.%3.%4.%5."/>
      <w:lvlJc w:val="left"/>
      <w:pPr>
        <w:ind w:left="3934" w:hanging="792"/>
      </w:pPr>
    </w:lvl>
    <w:lvl w:ilvl="5">
      <w:start w:val="1"/>
      <w:numFmt w:val="decimal"/>
      <w:lvlText w:val="%1.%2.%3.%4.%5.%6."/>
      <w:lvlJc w:val="left"/>
      <w:pPr>
        <w:ind w:left="4438" w:hanging="936"/>
      </w:pPr>
    </w:lvl>
    <w:lvl w:ilvl="6">
      <w:start w:val="1"/>
      <w:numFmt w:val="decimal"/>
      <w:lvlText w:val="%1.%2.%3.%4.%5.%6.%7."/>
      <w:lvlJc w:val="left"/>
      <w:pPr>
        <w:ind w:left="4942" w:hanging="1080"/>
      </w:pPr>
    </w:lvl>
    <w:lvl w:ilvl="7">
      <w:start w:val="1"/>
      <w:numFmt w:val="decimal"/>
      <w:lvlText w:val="%1.%2.%3.%4.%5.%6.%7.%8."/>
      <w:lvlJc w:val="left"/>
      <w:pPr>
        <w:ind w:left="5446" w:hanging="1224"/>
      </w:pPr>
    </w:lvl>
    <w:lvl w:ilvl="8">
      <w:start w:val="1"/>
      <w:numFmt w:val="decimal"/>
      <w:lvlText w:val="%1.%2.%3.%4.%5.%6.%7.%8.%9."/>
      <w:lvlJc w:val="left"/>
      <w:pPr>
        <w:ind w:left="6022" w:hanging="1440"/>
      </w:pPr>
    </w:lvl>
  </w:abstractNum>
  <w:abstractNum w:abstractNumId="17">
    <w:nsid w:val="5F7005AB"/>
    <w:multiLevelType w:val="hybridMultilevel"/>
    <w:tmpl w:val="6C463DDA"/>
    <w:lvl w:ilvl="0" w:tplc="33FCAC52">
      <w:start w:val="1"/>
      <w:numFmt w:val="decimal"/>
      <w:lvlText w:val="%1."/>
      <w:lvlJc w:val="left"/>
      <w:pPr>
        <w:ind w:left="502" w:hanging="360"/>
      </w:pPr>
      <w:rPr>
        <w:rFonts w:hint="default"/>
        <w:color w:val="000000" w:themeColor="text1"/>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62314A57"/>
    <w:multiLevelType w:val="multilevel"/>
    <w:tmpl w:val="7284B4D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76817DC"/>
    <w:multiLevelType w:val="hybridMultilevel"/>
    <w:tmpl w:val="42D43264"/>
    <w:lvl w:ilvl="0" w:tplc="0A10487C">
      <w:start w:val="14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6"/>
  </w:num>
  <w:num w:numId="3">
    <w:abstractNumId w:val="4"/>
  </w:num>
  <w:num w:numId="4">
    <w:abstractNumId w:val="18"/>
  </w:num>
  <w:num w:numId="5">
    <w:abstractNumId w:val="5"/>
  </w:num>
  <w:num w:numId="6">
    <w:abstractNumId w:val="13"/>
  </w:num>
  <w:num w:numId="7">
    <w:abstractNumId w:val="0"/>
  </w:num>
  <w:num w:numId="8">
    <w:abstractNumId w:val="6"/>
  </w:num>
  <w:num w:numId="9">
    <w:abstractNumId w:val="2"/>
  </w:num>
  <w:num w:numId="10">
    <w:abstractNumId w:val="17"/>
  </w:num>
  <w:num w:numId="11">
    <w:abstractNumId w:val="3"/>
  </w:num>
  <w:num w:numId="12">
    <w:abstractNumId w:val="10"/>
  </w:num>
  <w:num w:numId="13">
    <w:abstractNumId w:val="12"/>
  </w:num>
  <w:num w:numId="14">
    <w:abstractNumId w:val="9"/>
  </w:num>
  <w:num w:numId="15">
    <w:abstractNumId w:val="19"/>
  </w:num>
  <w:num w:numId="16">
    <w:abstractNumId w:val="14"/>
  </w:num>
  <w:num w:numId="17">
    <w:abstractNumId w:val="1"/>
  </w:num>
  <w:num w:numId="18">
    <w:abstractNumId w:val="15"/>
  </w:num>
  <w:num w:numId="19">
    <w:abstractNumId w:val="11"/>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6E5"/>
    <w:rsid w:val="000656B6"/>
    <w:rsid w:val="00071CBA"/>
    <w:rsid w:val="000904D1"/>
    <w:rsid w:val="000A49BC"/>
    <w:rsid w:val="000B5FAD"/>
    <w:rsid w:val="000C1C82"/>
    <w:rsid w:val="000D2890"/>
    <w:rsid w:val="000E46C1"/>
    <w:rsid w:val="00100D23"/>
    <w:rsid w:val="00116DD1"/>
    <w:rsid w:val="001257FA"/>
    <w:rsid w:val="00136ABD"/>
    <w:rsid w:val="0016669A"/>
    <w:rsid w:val="001762D3"/>
    <w:rsid w:val="00180333"/>
    <w:rsid w:val="00182614"/>
    <w:rsid w:val="00185A86"/>
    <w:rsid w:val="001935E9"/>
    <w:rsid w:val="001C590C"/>
    <w:rsid w:val="001D7B0D"/>
    <w:rsid w:val="001E3D52"/>
    <w:rsid w:val="001F06C4"/>
    <w:rsid w:val="002054FA"/>
    <w:rsid w:val="00205F98"/>
    <w:rsid w:val="002236F2"/>
    <w:rsid w:val="0022671A"/>
    <w:rsid w:val="00240694"/>
    <w:rsid w:val="002454EA"/>
    <w:rsid w:val="00245D9B"/>
    <w:rsid w:val="002E7C14"/>
    <w:rsid w:val="002F320A"/>
    <w:rsid w:val="002F412D"/>
    <w:rsid w:val="002F4C29"/>
    <w:rsid w:val="003218E3"/>
    <w:rsid w:val="00333BB2"/>
    <w:rsid w:val="00382873"/>
    <w:rsid w:val="00385AA9"/>
    <w:rsid w:val="003A2D1D"/>
    <w:rsid w:val="003B0306"/>
    <w:rsid w:val="003C2E2F"/>
    <w:rsid w:val="003D267F"/>
    <w:rsid w:val="00435B97"/>
    <w:rsid w:val="00440E9C"/>
    <w:rsid w:val="00444F48"/>
    <w:rsid w:val="004516E5"/>
    <w:rsid w:val="00470519"/>
    <w:rsid w:val="004A3576"/>
    <w:rsid w:val="004B04A1"/>
    <w:rsid w:val="004B0BC8"/>
    <w:rsid w:val="004C226B"/>
    <w:rsid w:val="004D4ED1"/>
    <w:rsid w:val="00541E11"/>
    <w:rsid w:val="00542453"/>
    <w:rsid w:val="00547B66"/>
    <w:rsid w:val="00553327"/>
    <w:rsid w:val="00562380"/>
    <w:rsid w:val="00563613"/>
    <w:rsid w:val="00573477"/>
    <w:rsid w:val="00577612"/>
    <w:rsid w:val="00583A67"/>
    <w:rsid w:val="0059092F"/>
    <w:rsid w:val="005A3201"/>
    <w:rsid w:val="005B4371"/>
    <w:rsid w:val="005C7DAF"/>
    <w:rsid w:val="005D4FCF"/>
    <w:rsid w:val="005F1BD8"/>
    <w:rsid w:val="00625C5D"/>
    <w:rsid w:val="006377E3"/>
    <w:rsid w:val="00645AAA"/>
    <w:rsid w:val="00676CD4"/>
    <w:rsid w:val="00681AFD"/>
    <w:rsid w:val="006C41AE"/>
    <w:rsid w:val="006C4EA8"/>
    <w:rsid w:val="006C5623"/>
    <w:rsid w:val="00701A03"/>
    <w:rsid w:val="00711B3A"/>
    <w:rsid w:val="00723632"/>
    <w:rsid w:val="00727EE7"/>
    <w:rsid w:val="00733C1E"/>
    <w:rsid w:val="007452B3"/>
    <w:rsid w:val="00751D3A"/>
    <w:rsid w:val="00754337"/>
    <w:rsid w:val="007829E9"/>
    <w:rsid w:val="007914BC"/>
    <w:rsid w:val="00794C16"/>
    <w:rsid w:val="007974BD"/>
    <w:rsid w:val="007C0FF5"/>
    <w:rsid w:val="007C5739"/>
    <w:rsid w:val="007C750D"/>
    <w:rsid w:val="007F79A5"/>
    <w:rsid w:val="00800F2F"/>
    <w:rsid w:val="00815204"/>
    <w:rsid w:val="00842FC1"/>
    <w:rsid w:val="00867403"/>
    <w:rsid w:val="0089470E"/>
    <w:rsid w:val="008A7A48"/>
    <w:rsid w:val="008B5C0B"/>
    <w:rsid w:val="008E06D3"/>
    <w:rsid w:val="0090379F"/>
    <w:rsid w:val="00907EEA"/>
    <w:rsid w:val="009162D2"/>
    <w:rsid w:val="009240EF"/>
    <w:rsid w:val="00942DF2"/>
    <w:rsid w:val="009439B5"/>
    <w:rsid w:val="0094581D"/>
    <w:rsid w:val="00946513"/>
    <w:rsid w:val="009F0695"/>
    <w:rsid w:val="009F7705"/>
    <w:rsid w:val="009F7844"/>
    <w:rsid w:val="00A03104"/>
    <w:rsid w:val="00A06EEE"/>
    <w:rsid w:val="00A13E6D"/>
    <w:rsid w:val="00A2081A"/>
    <w:rsid w:val="00A33DD8"/>
    <w:rsid w:val="00A5268F"/>
    <w:rsid w:val="00A5713F"/>
    <w:rsid w:val="00A6646D"/>
    <w:rsid w:val="00AF3F72"/>
    <w:rsid w:val="00B23C07"/>
    <w:rsid w:val="00B379DD"/>
    <w:rsid w:val="00B80A08"/>
    <w:rsid w:val="00BA2FFD"/>
    <w:rsid w:val="00BC766C"/>
    <w:rsid w:val="00C00988"/>
    <w:rsid w:val="00C27441"/>
    <w:rsid w:val="00C27EF4"/>
    <w:rsid w:val="00C4616F"/>
    <w:rsid w:val="00C53ABF"/>
    <w:rsid w:val="00C61FE4"/>
    <w:rsid w:val="00C772B9"/>
    <w:rsid w:val="00C77D33"/>
    <w:rsid w:val="00C814B5"/>
    <w:rsid w:val="00C943E5"/>
    <w:rsid w:val="00CA404C"/>
    <w:rsid w:val="00CB4C69"/>
    <w:rsid w:val="00CF5647"/>
    <w:rsid w:val="00D0260E"/>
    <w:rsid w:val="00D33D13"/>
    <w:rsid w:val="00D5511A"/>
    <w:rsid w:val="00D628A6"/>
    <w:rsid w:val="00D74DF2"/>
    <w:rsid w:val="00D80B36"/>
    <w:rsid w:val="00D81EAA"/>
    <w:rsid w:val="00D938C8"/>
    <w:rsid w:val="00DA6840"/>
    <w:rsid w:val="00DD13DB"/>
    <w:rsid w:val="00DE4159"/>
    <w:rsid w:val="00DE61CE"/>
    <w:rsid w:val="00DF6052"/>
    <w:rsid w:val="00DF6A24"/>
    <w:rsid w:val="00E313AC"/>
    <w:rsid w:val="00E46806"/>
    <w:rsid w:val="00E704CA"/>
    <w:rsid w:val="00E83430"/>
    <w:rsid w:val="00E847AD"/>
    <w:rsid w:val="00EB2F0C"/>
    <w:rsid w:val="00EC7B77"/>
    <w:rsid w:val="00EE4E24"/>
    <w:rsid w:val="00F164CB"/>
    <w:rsid w:val="00F5036E"/>
    <w:rsid w:val="00F7457A"/>
    <w:rsid w:val="00F85C59"/>
    <w:rsid w:val="00F90533"/>
    <w:rsid w:val="00F943F2"/>
    <w:rsid w:val="00F97F8D"/>
    <w:rsid w:val="00FB41EF"/>
    <w:rsid w:val="00FE02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53833A-037D-426D-8A38-D908FFCD3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16E5"/>
    <w:pPr>
      <w:spacing w:after="200" w:line="276" w:lineRule="auto"/>
    </w:pPr>
    <w:rPr>
      <w:rFonts w:eastAsiaTheme="minorEastAsia"/>
      <w:lang w:eastAsia="ru-RU"/>
    </w:rPr>
  </w:style>
  <w:style w:type="paragraph" w:styleId="1">
    <w:name w:val="heading 1"/>
    <w:basedOn w:val="a"/>
    <w:next w:val="a"/>
    <w:link w:val="10"/>
    <w:uiPriority w:val="9"/>
    <w:qFormat/>
    <w:rsid w:val="004516E5"/>
    <w:pPr>
      <w:keepNext/>
      <w:keepLines/>
      <w:spacing w:after="120" w:line="240" w:lineRule="auto"/>
      <w:outlineLvl w:val="0"/>
    </w:pPr>
    <w:rPr>
      <w:rFonts w:ascii="Times New Roman" w:eastAsiaTheme="majorEastAsia" w:hAnsi="Times New Roman" w:cstheme="majorBidi"/>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516E5"/>
    <w:rPr>
      <w:rFonts w:ascii="Times New Roman" w:eastAsiaTheme="majorEastAsia" w:hAnsi="Times New Roman" w:cstheme="majorBidi"/>
      <w:b/>
      <w:bCs/>
      <w:sz w:val="26"/>
      <w:szCs w:val="28"/>
      <w:lang w:eastAsia="ru-RU"/>
    </w:rPr>
  </w:style>
  <w:style w:type="paragraph" w:styleId="2">
    <w:name w:val="Body Text Indent 2"/>
    <w:basedOn w:val="a"/>
    <w:link w:val="20"/>
    <w:unhideWhenUsed/>
    <w:rsid w:val="004516E5"/>
    <w:pPr>
      <w:spacing w:after="0" w:line="240" w:lineRule="auto"/>
      <w:ind w:firstLine="540"/>
    </w:pPr>
    <w:rPr>
      <w:rFonts w:ascii="Times New Roman" w:eastAsia="Times New Roman" w:hAnsi="Times New Roman" w:cs="Times New Roman"/>
      <w:sz w:val="28"/>
      <w:szCs w:val="24"/>
    </w:rPr>
  </w:style>
  <w:style w:type="character" w:customStyle="1" w:styleId="20">
    <w:name w:val="Основной текст с отступом 2 Знак"/>
    <w:basedOn w:val="a0"/>
    <w:link w:val="2"/>
    <w:rsid w:val="004516E5"/>
    <w:rPr>
      <w:rFonts w:ascii="Times New Roman" w:eastAsia="Times New Roman" w:hAnsi="Times New Roman" w:cs="Times New Roman"/>
      <w:sz w:val="28"/>
      <w:szCs w:val="24"/>
      <w:lang w:eastAsia="ru-RU"/>
    </w:rPr>
  </w:style>
  <w:style w:type="paragraph" w:styleId="a3">
    <w:name w:val="List Paragraph"/>
    <w:basedOn w:val="a"/>
    <w:link w:val="a4"/>
    <w:qFormat/>
    <w:rsid w:val="004516E5"/>
    <w:pPr>
      <w:ind w:left="720"/>
      <w:contextualSpacing/>
    </w:pPr>
  </w:style>
  <w:style w:type="table" w:styleId="a5">
    <w:name w:val="Table Grid"/>
    <w:basedOn w:val="a1"/>
    <w:uiPriority w:val="39"/>
    <w:rsid w:val="004516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link w:val="a3"/>
    <w:locked/>
    <w:rsid w:val="004516E5"/>
    <w:rPr>
      <w:rFonts w:eastAsiaTheme="minorEastAsia"/>
      <w:lang w:eastAsia="ru-RU"/>
    </w:rPr>
  </w:style>
  <w:style w:type="paragraph" w:styleId="a6">
    <w:name w:val="header"/>
    <w:basedOn w:val="a"/>
    <w:link w:val="a7"/>
    <w:uiPriority w:val="99"/>
    <w:unhideWhenUsed/>
    <w:rsid w:val="00547B6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47B66"/>
    <w:rPr>
      <w:rFonts w:eastAsiaTheme="minorEastAsia"/>
      <w:lang w:eastAsia="ru-RU"/>
    </w:rPr>
  </w:style>
  <w:style w:type="paragraph" w:styleId="a8">
    <w:name w:val="footer"/>
    <w:basedOn w:val="a"/>
    <w:link w:val="a9"/>
    <w:uiPriority w:val="99"/>
    <w:unhideWhenUsed/>
    <w:rsid w:val="00547B6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47B66"/>
    <w:rPr>
      <w:rFonts w:eastAsiaTheme="minorEastAsia"/>
      <w:lang w:eastAsia="ru-RU"/>
    </w:rPr>
  </w:style>
  <w:style w:type="paragraph" w:customStyle="1" w:styleId="-3">
    <w:name w:val="Пункт-3"/>
    <w:basedOn w:val="a"/>
    <w:link w:val="-30"/>
    <w:qFormat/>
    <w:rsid w:val="000B5FAD"/>
    <w:pPr>
      <w:tabs>
        <w:tab w:val="num" w:pos="1701"/>
      </w:tabs>
      <w:spacing w:after="0" w:line="288" w:lineRule="auto"/>
      <w:ind w:firstLine="567"/>
      <w:jc w:val="both"/>
    </w:pPr>
    <w:rPr>
      <w:rFonts w:ascii="Times New Roman" w:eastAsia="Calibri" w:hAnsi="Times New Roman" w:cs="Times New Roman"/>
      <w:sz w:val="28"/>
      <w:szCs w:val="24"/>
    </w:rPr>
  </w:style>
  <w:style w:type="character" w:customStyle="1" w:styleId="-30">
    <w:name w:val="Пункт-3 Знак"/>
    <w:link w:val="-3"/>
    <w:rsid w:val="000B5FAD"/>
    <w:rPr>
      <w:rFonts w:ascii="Times New Roman" w:eastAsia="Calibri" w:hAnsi="Times New Roman" w:cs="Times New Roman"/>
      <w:sz w:val="28"/>
      <w:szCs w:val="24"/>
      <w:lang w:eastAsia="ru-RU"/>
    </w:rPr>
  </w:style>
  <w:style w:type="paragraph" w:styleId="aa">
    <w:name w:val="Balloon Text"/>
    <w:basedOn w:val="a"/>
    <w:link w:val="ab"/>
    <w:uiPriority w:val="99"/>
    <w:semiHidden/>
    <w:unhideWhenUsed/>
    <w:rsid w:val="009240E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9240EF"/>
    <w:rPr>
      <w:rFonts w:ascii="Segoe UI" w:eastAsiaTheme="minorEastAsia" w:hAnsi="Segoe UI" w:cs="Segoe UI"/>
      <w:sz w:val="18"/>
      <w:szCs w:val="18"/>
      <w:lang w:eastAsia="ru-RU"/>
    </w:rPr>
  </w:style>
  <w:style w:type="paragraph" w:customStyle="1" w:styleId="Standard">
    <w:name w:val="Standard"/>
    <w:rsid w:val="005D4FC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paragraph" w:customStyle="1" w:styleId="11">
    <w:name w:val="Абзац списка1"/>
    <w:basedOn w:val="a"/>
    <w:rsid w:val="00D80B36"/>
    <w:pPr>
      <w:spacing w:after="0" w:line="240" w:lineRule="auto"/>
      <w:ind w:left="720"/>
      <w:contextualSpacing/>
    </w:pPr>
    <w:rPr>
      <w:rFonts w:ascii="Times New Roman" w:eastAsia="Calibri" w:hAnsi="Times New Roman" w:cs="Times New Roman"/>
      <w:sz w:val="20"/>
      <w:szCs w:val="20"/>
    </w:rPr>
  </w:style>
  <w:style w:type="paragraph" w:styleId="ac">
    <w:name w:val="footnote text"/>
    <w:basedOn w:val="a"/>
    <w:link w:val="ad"/>
    <w:uiPriority w:val="99"/>
    <w:semiHidden/>
    <w:unhideWhenUsed/>
    <w:rsid w:val="002F320A"/>
    <w:pPr>
      <w:spacing w:after="0" w:line="240" w:lineRule="auto"/>
    </w:pPr>
    <w:rPr>
      <w:rFonts w:ascii="NanumGothic" w:eastAsia="Times New Roman" w:hAnsi="NanumGothic" w:cs="NanumGothic"/>
      <w:sz w:val="20"/>
      <w:szCs w:val="20"/>
    </w:rPr>
  </w:style>
  <w:style w:type="character" w:customStyle="1" w:styleId="ad">
    <w:name w:val="Текст сноски Знак"/>
    <w:basedOn w:val="a0"/>
    <w:link w:val="ac"/>
    <w:uiPriority w:val="99"/>
    <w:semiHidden/>
    <w:rsid w:val="002F320A"/>
    <w:rPr>
      <w:rFonts w:ascii="NanumGothic" w:eastAsia="Times New Roman" w:hAnsi="NanumGothic" w:cs="NanumGothic"/>
      <w:sz w:val="20"/>
      <w:szCs w:val="20"/>
      <w:lang w:eastAsia="ru-RU"/>
    </w:rPr>
  </w:style>
  <w:style w:type="character" w:styleId="ae">
    <w:name w:val="footnote reference"/>
    <w:uiPriority w:val="99"/>
    <w:semiHidden/>
    <w:unhideWhenUsed/>
    <w:rsid w:val="002F320A"/>
    <w:rPr>
      <w:vertAlign w:val="superscript"/>
    </w:rPr>
  </w:style>
  <w:style w:type="character" w:customStyle="1" w:styleId="3">
    <w:name w:val="Основной текст (3)_"/>
    <w:link w:val="30"/>
    <w:uiPriority w:val="99"/>
    <w:locked/>
    <w:rsid w:val="002F320A"/>
    <w:rPr>
      <w:rFonts w:ascii="Times New Roman" w:hAnsi="Times New Roman"/>
      <w:b/>
      <w:bCs/>
      <w:shd w:val="clear" w:color="auto" w:fill="FFFFFF"/>
    </w:rPr>
  </w:style>
  <w:style w:type="paragraph" w:customStyle="1" w:styleId="30">
    <w:name w:val="Основной текст (3)"/>
    <w:basedOn w:val="a"/>
    <w:link w:val="3"/>
    <w:uiPriority w:val="99"/>
    <w:rsid w:val="002F320A"/>
    <w:pPr>
      <w:widowControl w:val="0"/>
      <w:shd w:val="clear" w:color="auto" w:fill="FFFFFF"/>
      <w:spacing w:after="600" w:line="317" w:lineRule="exact"/>
      <w:ind w:hanging="360"/>
      <w:jc w:val="right"/>
    </w:pPr>
    <w:rPr>
      <w:rFonts w:ascii="Times New Roman" w:eastAsiaTheme="minorHAnsi"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D0537-4201-43A1-8C5E-74A07DAE9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9</Pages>
  <Words>2662</Words>
  <Characters>15175</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17802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Тихонова Наталья Анатольевна</dc:creator>
  <cp:keywords/>
  <dc:description/>
  <cp:lastModifiedBy>Ведерникова Марина Ивановна</cp:lastModifiedBy>
  <cp:revision>131</cp:revision>
  <cp:lastPrinted>2021-10-08T12:20:00Z</cp:lastPrinted>
  <dcterms:created xsi:type="dcterms:W3CDTF">2021-09-01T07:23:00Z</dcterms:created>
  <dcterms:modified xsi:type="dcterms:W3CDTF">2024-09-09T08:22:00Z</dcterms:modified>
</cp:coreProperties>
</file>